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61DC8" w14:textId="70C34715" w:rsidR="008A68C6" w:rsidRPr="00C229BD" w:rsidRDefault="00C042E3" w:rsidP="006477B3">
      <w:pPr>
        <w:pStyle w:val="a3"/>
        <w:jc w:val="center"/>
        <w:rPr>
          <w:rFonts w:ascii="Times New Roman" w:hAnsi="Times New Roman" w:cs="Times New Roman"/>
          <w:bCs/>
          <w:sz w:val="20"/>
          <w:szCs w:val="20"/>
        </w:rPr>
      </w:pPr>
      <w:r w:rsidRPr="00C229BD">
        <w:rPr>
          <w:rFonts w:ascii="Times New Roman" w:hAnsi="Times New Roman" w:cs="Times New Roman"/>
          <w:bCs/>
          <w:sz w:val="20"/>
          <w:szCs w:val="20"/>
        </w:rPr>
        <w:t xml:space="preserve">ДОГОВОР № </w:t>
      </w:r>
    </w:p>
    <w:p w14:paraId="6DF12A0A" w14:textId="77777777" w:rsidR="001E5CD4" w:rsidRPr="00C229BD" w:rsidRDefault="001E5CD4" w:rsidP="006477B3">
      <w:pPr>
        <w:pStyle w:val="a3"/>
        <w:jc w:val="center"/>
        <w:rPr>
          <w:rFonts w:ascii="Times New Roman" w:hAnsi="Times New Roman" w:cs="Times New Roman"/>
          <w:bCs/>
          <w:sz w:val="20"/>
          <w:szCs w:val="20"/>
        </w:rPr>
      </w:pPr>
      <w:r w:rsidRPr="00C229BD">
        <w:rPr>
          <w:rFonts w:ascii="Times New Roman" w:hAnsi="Times New Roman" w:cs="Times New Roman"/>
          <w:bCs/>
          <w:sz w:val="20"/>
          <w:szCs w:val="20"/>
        </w:rPr>
        <w:t>о проведении технического осмотра</w:t>
      </w:r>
    </w:p>
    <w:p w14:paraId="57E6BE2A" w14:textId="77777777" w:rsidR="001E5CD4" w:rsidRPr="00C229BD" w:rsidRDefault="001E5CD4" w:rsidP="001E5CD4">
      <w:pPr>
        <w:pStyle w:val="a3"/>
        <w:rPr>
          <w:rFonts w:ascii="Times New Roman" w:hAnsi="Times New Roman" w:cs="Times New Roman"/>
          <w:bCs/>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0B43" w:rsidRPr="00C229BD" w14:paraId="5B71AEA0" w14:textId="77777777" w:rsidTr="002743D5">
        <w:tc>
          <w:tcPr>
            <w:tcW w:w="4785" w:type="dxa"/>
          </w:tcPr>
          <w:p w14:paraId="4A1A26E7" w14:textId="77777777" w:rsidR="002A0B43" w:rsidRPr="00C229BD" w:rsidRDefault="002A0B43" w:rsidP="001E5CD4">
            <w:pPr>
              <w:pStyle w:val="a3"/>
              <w:rPr>
                <w:rFonts w:ascii="Times New Roman" w:hAnsi="Times New Roman" w:cs="Times New Roman"/>
                <w:bCs/>
                <w:sz w:val="20"/>
                <w:szCs w:val="20"/>
              </w:rPr>
            </w:pPr>
            <w:r w:rsidRPr="00C229BD">
              <w:rPr>
                <w:rFonts w:ascii="Times New Roman" w:hAnsi="Times New Roman" w:cs="Times New Roman"/>
                <w:bCs/>
                <w:sz w:val="20"/>
                <w:szCs w:val="20"/>
              </w:rPr>
              <w:t>г. Тутаев</w:t>
            </w:r>
          </w:p>
        </w:tc>
        <w:tc>
          <w:tcPr>
            <w:tcW w:w="4786" w:type="dxa"/>
          </w:tcPr>
          <w:p w14:paraId="685336FE" w14:textId="1759B5EE" w:rsidR="002A0B43" w:rsidRPr="00C229BD" w:rsidRDefault="007D5259" w:rsidP="002A0B43">
            <w:pPr>
              <w:pStyle w:val="a3"/>
              <w:jc w:val="right"/>
              <w:rPr>
                <w:rFonts w:ascii="Times New Roman" w:hAnsi="Times New Roman" w:cs="Times New Roman"/>
                <w:bCs/>
                <w:sz w:val="20"/>
                <w:szCs w:val="20"/>
              </w:rPr>
            </w:pPr>
            <w:r>
              <w:rPr>
                <w:rFonts w:ascii="Times New Roman" w:hAnsi="Times New Roman" w:cs="Times New Roman"/>
                <w:bCs/>
                <w:sz w:val="20"/>
                <w:szCs w:val="20"/>
              </w:rPr>
              <w:t>______________</w:t>
            </w:r>
            <w:r w:rsidR="00BB1E37" w:rsidRPr="00C229BD">
              <w:rPr>
                <w:rFonts w:ascii="Times New Roman" w:hAnsi="Times New Roman" w:cs="Times New Roman"/>
                <w:bCs/>
                <w:sz w:val="20"/>
                <w:szCs w:val="20"/>
              </w:rPr>
              <w:t xml:space="preserve"> г.</w:t>
            </w:r>
          </w:p>
        </w:tc>
      </w:tr>
    </w:tbl>
    <w:p w14:paraId="33450FBC" w14:textId="77777777" w:rsidR="002A0B43" w:rsidRPr="00C229BD" w:rsidRDefault="002A0B43" w:rsidP="001E5CD4">
      <w:pPr>
        <w:pStyle w:val="a3"/>
        <w:rPr>
          <w:rFonts w:ascii="Times New Roman" w:hAnsi="Times New Roman" w:cs="Times New Roman"/>
          <w:bCs/>
          <w:sz w:val="20"/>
          <w:szCs w:val="20"/>
        </w:rPr>
      </w:pPr>
    </w:p>
    <w:p w14:paraId="7B797071" w14:textId="703153AF" w:rsidR="001E5CD4" w:rsidRPr="00C229BD" w:rsidRDefault="00C8619C" w:rsidP="00AD6DAA">
      <w:pPr>
        <w:pStyle w:val="a3"/>
        <w:ind w:firstLine="708"/>
        <w:jc w:val="both"/>
        <w:rPr>
          <w:rFonts w:ascii="Times New Roman" w:hAnsi="Times New Roman" w:cs="Times New Roman"/>
          <w:bCs/>
          <w:sz w:val="20"/>
          <w:szCs w:val="20"/>
        </w:rPr>
      </w:pPr>
      <w:r w:rsidRPr="00C229BD">
        <w:rPr>
          <w:rFonts w:ascii="Times New Roman" w:hAnsi="Times New Roman" w:cs="Times New Roman"/>
          <w:bCs/>
          <w:sz w:val="20"/>
          <w:szCs w:val="20"/>
        </w:rPr>
        <w:t xml:space="preserve">Владелец транспортного средства </w:t>
      </w:r>
      <w:r w:rsidR="007D5259">
        <w:rPr>
          <w:rFonts w:ascii="Times New Roman" w:hAnsi="Times New Roman" w:cs="Times New Roman"/>
          <w:bCs/>
          <w:sz w:val="20"/>
          <w:szCs w:val="20"/>
        </w:rPr>
        <w:t>_____________________</w:t>
      </w:r>
      <w:r w:rsidRPr="00C229BD">
        <w:rPr>
          <w:rFonts w:ascii="Times New Roman" w:hAnsi="Times New Roman" w:cs="Times New Roman"/>
          <w:bCs/>
          <w:sz w:val="20"/>
          <w:szCs w:val="20"/>
        </w:rPr>
        <w:t xml:space="preserve"> именуем</w:t>
      </w:r>
      <w:r w:rsidR="00DC126A">
        <w:rPr>
          <w:rFonts w:ascii="Times New Roman" w:hAnsi="Times New Roman" w:cs="Times New Roman"/>
          <w:bCs/>
          <w:sz w:val="20"/>
          <w:szCs w:val="20"/>
        </w:rPr>
        <w:t>ое</w:t>
      </w:r>
      <w:r w:rsidRPr="00C229BD">
        <w:rPr>
          <w:rFonts w:ascii="Times New Roman" w:hAnsi="Times New Roman" w:cs="Times New Roman"/>
          <w:bCs/>
          <w:sz w:val="20"/>
          <w:szCs w:val="20"/>
        </w:rPr>
        <w:t xml:space="preserve"> в дальнейшем Заказчик, в лице </w:t>
      </w:r>
      <w:r w:rsidR="007D5259">
        <w:rPr>
          <w:rFonts w:ascii="Times New Roman" w:hAnsi="Times New Roman" w:cs="Times New Roman"/>
          <w:bCs/>
          <w:sz w:val="20"/>
          <w:szCs w:val="20"/>
        </w:rPr>
        <w:t>_________________________</w:t>
      </w:r>
      <w:r w:rsidRPr="00C229BD">
        <w:rPr>
          <w:rFonts w:ascii="Times New Roman" w:hAnsi="Times New Roman" w:cs="Times New Roman"/>
          <w:bCs/>
          <w:sz w:val="20"/>
          <w:szCs w:val="20"/>
        </w:rPr>
        <w:t xml:space="preserve">, действующего на основании </w:t>
      </w:r>
      <w:r w:rsidR="007D5259">
        <w:rPr>
          <w:rFonts w:ascii="Times New Roman" w:hAnsi="Times New Roman" w:cs="Times New Roman"/>
          <w:bCs/>
          <w:sz w:val="20"/>
          <w:szCs w:val="20"/>
        </w:rPr>
        <w:t>___________</w:t>
      </w:r>
      <w:r w:rsidRPr="00C229BD">
        <w:rPr>
          <w:rFonts w:ascii="Times New Roman" w:hAnsi="Times New Roman" w:cs="Times New Roman"/>
          <w:bCs/>
          <w:sz w:val="20"/>
          <w:szCs w:val="20"/>
        </w:rPr>
        <w:t xml:space="preserve">, с одной стороны, и Оператор технического осмотра Общество с ограниченной ответственностью «Партнер», </w:t>
      </w:r>
      <w:r w:rsidR="00C21C6B" w:rsidRPr="00C229BD">
        <w:rPr>
          <w:rFonts w:ascii="Times New Roman" w:hAnsi="Times New Roman" w:cs="Times New Roman"/>
          <w:bCs/>
          <w:sz w:val="20"/>
          <w:szCs w:val="20"/>
        </w:rPr>
        <w:t xml:space="preserve">аттестат аккредитации №14384, </w:t>
      </w:r>
      <w:r w:rsidRPr="00C229BD">
        <w:rPr>
          <w:rFonts w:ascii="Times New Roman" w:hAnsi="Times New Roman" w:cs="Times New Roman"/>
          <w:bCs/>
          <w:sz w:val="20"/>
          <w:szCs w:val="20"/>
        </w:rPr>
        <w:t>именуемый в дальнейшем Исполнитель, в лице директора Беляева Дмитрия Вячеславовича, действующего на основании Устава, с другой стороны, совместно именуемые Сторонами, заключили настоящий договор о нижеследующем:</w:t>
      </w:r>
    </w:p>
    <w:p w14:paraId="7CDB9463" w14:textId="77777777" w:rsidR="008F5613" w:rsidRPr="00C229BD" w:rsidRDefault="008F5613" w:rsidP="00AD6DAA">
      <w:pPr>
        <w:pStyle w:val="a3"/>
        <w:jc w:val="both"/>
        <w:rPr>
          <w:rFonts w:ascii="Times New Roman" w:hAnsi="Times New Roman" w:cs="Times New Roman"/>
          <w:bCs/>
          <w:sz w:val="20"/>
          <w:szCs w:val="20"/>
        </w:rPr>
      </w:pPr>
    </w:p>
    <w:p w14:paraId="0ED88531" w14:textId="77777777" w:rsidR="008F5613" w:rsidRPr="00C229BD" w:rsidRDefault="008F5613" w:rsidP="00AD6DAA">
      <w:pPr>
        <w:pStyle w:val="a3"/>
        <w:numPr>
          <w:ilvl w:val="0"/>
          <w:numId w:val="3"/>
        </w:numPr>
        <w:jc w:val="center"/>
        <w:rPr>
          <w:rFonts w:ascii="Times New Roman" w:hAnsi="Times New Roman" w:cs="Times New Roman"/>
          <w:bCs/>
          <w:sz w:val="20"/>
          <w:szCs w:val="20"/>
        </w:rPr>
      </w:pPr>
      <w:r w:rsidRPr="00C229BD">
        <w:rPr>
          <w:rFonts w:ascii="Times New Roman" w:hAnsi="Times New Roman" w:cs="Times New Roman"/>
          <w:bCs/>
          <w:sz w:val="20"/>
          <w:szCs w:val="20"/>
        </w:rPr>
        <w:t>ПРЕДМЕТ ДОГОВОРА</w:t>
      </w:r>
      <w:r w:rsidR="00D62A35" w:rsidRPr="00C229BD">
        <w:rPr>
          <w:rFonts w:ascii="Times New Roman" w:hAnsi="Times New Roman" w:cs="Times New Roman"/>
          <w:bCs/>
          <w:sz w:val="20"/>
          <w:szCs w:val="20"/>
        </w:rPr>
        <w:t>.</w:t>
      </w:r>
    </w:p>
    <w:p w14:paraId="237A5995" w14:textId="77777777" w:rsidR="008F5613" w:rsidRPr="00C229BD" w:rsidRDefault="008F5613" w:rsidP="00AD6DAA">
      <w:pPr>
        <w:pStyle w:val="a3"/>
        <w:jc w:val="both"/>
        <w:rPr>
          <w:rFonts w:ascii="Times New Roman" w:hAnsi="Times New Roman" w:cs="Times New Roman"/>
          <w:bCs/>
          <w:sz w:val="20"/>
          <w:szCs w:val="20"/>
        </w:rPr>
      </w:pPr>
    </w:p>
    <w:p w14:paraId="27CB661F" w14:textId="77777777" w:rsidR="008F5613" w:rsidRPr="00C229BD" w:rsidRDefault="008F5613" w:rsidP="00AD6DAA">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14:paraId="4119878E" w14:textId="77777777" w:rsidR="008F5613" w:rsidRPr="00C229BD" w:rsidRDefault="008F5613" w:rsidP="00AD6DAA">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Исполнитель обязуется провести проверку транспортных средств Заказчика</w:t>
      </w:r>
      <w:r w:rsidR="00AD6DAA" w:rsidRPr="00C229BD">
        <w:rPr>
          <w:rFonts w:ascii="Times New Roman" w:hAnsi="Times New Roman" w:cs="Times New Roman"/>
          <w:bCs/>
          <w:sz w:val="20"/>
          <w:szCs w:val="20"/>
        </w:rPr>
        <w:t>, представленных в приложении №</w:t>
      </w:r>
      <w:r w:rsidR="001847F1" w:rsidRPr="00C229BD">
        <w:rPr>
          <w:rFonts w:ascii="Times New Roman" w:hAnsi="Times New Roman" w:cs="Times New Roman"/>
          <w:bCs/>
          <w:sz w:val="20"/>
          <w:szCs w:val="20"/>
        </w:rPr>
        <w:t xml:space="preserve"> 3</w:t>
      </w:r>
      <w:r w:rsidR="00AD6DAA" w:rsidRPr="00C229BD">
        <w:rPr>
          <w:rFonts w:ascii="Times New Roman" w:hAnsi="Times New Roman" w:cs="Times New Roman"/>
          <w:bCs/>
          <w:sz w:val="20"/>
          <w:szCs w:val="20"/>
        </w:rPr>
        <w:t xml:space="preserve"> к настоящему договору.</w:t>
      </w:r>
    </w:p>
    <w:p w14:paraId="0B7239B1" w14:textId="5C93751F" w:rsidR="00AD6DAA" w:rsidRPr="00C229BD" w:rsidRDefault="00AD6DAA" w:rsidP="00AD6DAA">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Технический осмотр проводится по адресу: г. Тутаев, ул. Строителей, 11Д</w:t>
      </w:r>
      <w:r w:rsidR="007D5259">
        <w:rPr>
          <w:rFonts w:ascii="Times New Roman" w:hAnsi="Times New Roman" w:cs="Times New Roman"/>
          <w:bCs/>
          <w:sz w:val="20"/>
          <w:szCs w:val="20"/>
        </w:rPr>
        <w:t>, к.1</w:t>
      </w:r>
      <w:r w:rsidRPr="00C229BD">
        <w:rPr>
          <w:rFonts w:ascii="Times New Roman" w:hAnsi="Times New Roman" w:cs="Times New Roman"/>
          <w:bCs/>
          <w:sz w:val="20"/>
          <w:szCs w:val="20"/>
        </w:rPr>
        <w:t>.</w:t>
      </w:r>
    </w:p>
    <w:p w14:paraId="381BEC61" w14:textId="77777777" w:rsidR="00AD6DAA" w:rsidRPr="00C229BD" w:rsidRDefault="00AD6DAA" w:rsidP="00D62A35">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Срок (дата) проведения технического осмотра: запись по телефону: (848533)7-35-25.</w:t>
      </w:r>
    </w:p>
    <w:p w14:paraId="22481E1B" w14:textId="77777777" w:rsidR="00D62A35" w:rsidRPr="00C229BD" w:rsidRDefault="00D62A35" w:rsidP="00D62A35">
      <w:pPr>
        <w:pStyle w:val="a3"/>
        <w:jc w:val="both"/>
        <w:rPr>
          <w:rFonts w:ascii="Times New Roman" w:hAnsi="Times New Roman" w:cs="Times New Roman"/>
          <w:bCs/>
          <w:sz w:val="20"/>
          <w:szCs w:val="20"/>
        </w:rPr>
      </w:pPr>
    </w:p>
    <w:p w14:paraId="43B7B59E" w14:textId="77777777" w:rsidR="00D62A35" w:rsidRPr="00C229BD" w:rsidRDefault="00D62A35" w:rsidP="00D62A35">
      <w:pPr>
        <w:pStyle w:val="a3"/>
        <w:numPr>
          <w:ilvl w:val="0"/>
          <w:numId w:val="3"/>
        </w:numPr>
        <w:jc w:val="center"/>
        <w:rPr>
          <w:rFonts w:ascii="Times New Roman" w:hAnsi="Times New Roman" w:cs="Times New Roman"/>
          <w:bCs/>
          <w:sz w:val="20"/>
          <w:szCs w:val="20"/>
        </w:rPr>
      </w:pPr>
      <w:r w:rsidRPr="00C229BD">
        <w:rPr>
          <w:rFonts w:ascii="Times New Roman" w:hAnsi="Times New Roman" w:cs="Times New Roman"/>
          <w:bCs/>
          <w:sz w:val="20"/>
          <w:szCs w:val="20"/>
        </w:rPr>
        <w:t>ПРАВИЛА И ОБЯЗАННОСТИ СТОРОН.</w:t>
      </w:r>
    </w:p>
    <w:p w14:paraId="79BF56FF" w14:textId="77777777" w:rsidR="00D62A35" w:rsidRPr="00C229BD" w:rsidRDefault="00D62A35" w:rsidP="00D62A35">
      <w:pPr>
        <w:pStyle w:val="a3"/>
        <w:rPr>
          <w:rFonts w:ascii="Times New Roman" w:hAnsi="Times New Roman" w:cs="Times New Roman"/>
          <w:bCs/>
          <w:sz w:val="20"/>
          <w:szCs w:val="20"/>
        </w:rPr>
      </w:pPr>
    </w:p>
    <w:p w14:paraId="3C79645B" w14:textId="77777777" w:rsidR="00D62A35" w:rsidRPr="00C229BD" w:rsidRDefault="00D62A35" w:rsidP="00D62A35">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Заказчик обязан:</w:t>
      </w:r>
    </w:p>
    <w:p w14:paraId="180BCA4F" w14:textId="77777777" w:rsidR="00D62A35" w:rsidRPr="00C229BD" w:rsidRDefault="00D62A35" w:rsidP="00D62A35">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14:paraId="175CE49C" w14:textId="77777777" w:rsidR="00D62A35" w:rsidRPr="00C229BD" w:rsidRDefault="00D62A35" w:rsidP="00D62A35">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w:t>
      </w:r>
      <w:r w:rsidR="00CA27F4" w:rsidRPr="00C229BD">
        <w:rPr>
          <w:rFonts w:ascii="Times New Roman" w:hAnsi="Times New Roman" w:cs="Times New Roman"/>
          <w:bCs/>
          <w:sz w:val="20"/>
          <w:szCs w:val="20"/>
        </w:rPr>
        <w:t xml:space="preserve"> оказанных услуг по Техническому осмотру. Акт оказанных услуг по Техническому осмотру подписывается Сторонами. (Представителю иметь доверенность на подписание акта). </w:t>
      </w:r>
    </w:p>
    <w:p w14:paraId="61BAF914" w14:textId="77777777" w:rsidR="00CA27F4" w:rsidRPr="00C229BD" w:rsidRDefault="00CA27F4" w:rsidP="00CA27F4">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Оплатить Исполнителю стоимость оказанных услуг по Техническому осмотру в сроки и в порядке, предусмотренные разделом 3 настоящего Договора.</w:t>
      </w:r>
    </w:p>
    <w:p w14:paraId="5CF26E3F" w14:textId="77777777" w:rsidR="00CA27F4" w:rsidRPr="00C229BD" w:rsidRDefault="00CA27F4" w:rsidP="00CA27F4">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Заказчик вправе:</w:t>
      </w:r>
    </w:p>
    <w:p w14:paraId="5B7C5C00" w14:textId="77777777" w:rsidR="00CA27F4" w:rsidRPr="00C229BD" w:rsidRDefault="00CA27F4" w:rsidP="00CA27F4">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14:paraId="4CE2422B" w14:textId="77777777" w:rsidR="00CA27F4" w:rsidRPr="00C229BD" w:rsidRDefault="00CA27F4" w:rsidP="00CA27F4">
      <w:pPr>
        <w:pStyle w:val="a3"/>
        <w:numPr>
          <w:ilvl w:val="3"/>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Безвозмездного устранения недостатков в разумный срок;</w:t>
      </w:r>
    </w:p>
    <w:p w14:paraId="1F11411E" w14:textId="77777777" w:rsidR="00CA27F4" w:rsidRPr="00C229BD" w:rsidRDefault="00CA27F4" w:rsidP="00CA27F4">
      <w:pPr>
        <w:pStyle w:val="a3"/>
        <w:numPr>
          <w:ilvl w:val="3"/>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Сообразного уменьшения установленной настоящим Договором стоимости услуг по Техническому осмотру.</w:t>
      </w:r>
    </w:p>
    <w:p w14:paraId="73FBD909" w14:textId="77777777" w:rsidR="00CA27F4" w:rsidRPr="00C229BD" w:rsidRDefault="00CA27F4" w:rsidP="00CA27F4">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В случае, если недостатки</w:t>
      </w:r>
      <w:r w:rsidR="007E628A" w:rsidRPr="00C229BD">
        <w:rPr>
          <w:rFonts w:ascii="Times New Roman" w:hAnsi="Times New Roman" w:cs="Times New Roman"/>
          <w:bCs/>
          <w:sz w:val="20"/>
          <w:szCs w:val="20"/>
        </w:rPr>
        <w:t xml:space="preserve">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14:paraId="1FC236DE" w14:textId="77777777" w:rsidR="007E628A" w:rsidRPr="00C229BD" w:rsidRDefault="007E628A" w:rsidP="00CA27F4">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Заказчик вправе отказаться от исполнения настоящего Договора</w:t>
      </w:r>
      <w:r w:rsidR="00FD3F05" w:rsidRPr="00C229BD">
        <w:rPr>
          <w:rFonts w:ascii="Times New Roman" w:hAnsi="Times New Roman" w:cs="Times New Roman"/>
          <w:bCs/>
          <w:sz w:val="20"/>
          <w:szCs w:val="20"/>
        </w:rPr>
        <w:t>, предупредив об этом Исполнителя за 20 (двадцать) дней и оплатив фактически оказанные Исполнителем услуги по Техническому осмотру.</w:t>
      </w:r>
    </w:p>
    <w:p w14:paraId="78BF9B37" w14:textId="77777777" w:rsidR="00FD3F05" w:rsidRPr="00C229BD" w:rsidRDefault="00FD3F05" w:rsidP="00FD3F05">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Исполнитель обязан:</w:t>
      </w:r>
    </w:p>
    <w:p w14:paraId="69B29280" w14:textId="77777777" w:rsidR="00FD3F05" w:rsidRPr="00C229BD" w:rsidRDefault="00FD3F05" w:rsidP="00FD3F05">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Принять транспортное средство для проведения Технического осмотра в согласованное время и проверить пред</w:t>
      </w:r>
      <w:r w:rsidR="00754B61" w:rsidRPr="00C229BD">
        <w:rPr>
          <w:rFonts w:ascii="Times New Roman" w:hAnsi="Times New Roman" w:cs="Times New Roman"/>
          <w:bCs/>
          <w:sz w:val="20"/>
          <w:szCs w:val="20"/>
        </w:rPr>
        <w:t>ставленные Заказчиком свидетельс</w:t>
      </w:r>
      <w:r w:rsidRPr="00C229BD">
        <w:rPr>
          <w:rFonts w:ascii="Times New Roman" w:hAnsi="Times New Roman" w:cs="Times New Roman"/>
          <w:bCs/>
          <w:sz w:val="20"/>
          <w:szCs w:val="20"/>
        </w:rPr>
        <w:t>тва о регистрации Транспортного средства или паспорт Транспортного средства.</w:t>
      </w:r>
    </w:p>
    <w:p w14:paraId="02AB2CB8" w14:textId="77777777" w:rsidR="00FD3F05" w:rsidRPr="00C229BD" w:rsidRDefault="00FD3F05" w:rsidP="00FD3F05">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Провести Технический осмотр Транспортного средства в срок, указанный в пункте 1.4 настоящего Договора.</w:t>
      </w:r>
    </w:p>
    <w:p w14:paraId="7BDF37C0" w14:textId="77777777" w:rsidR="00FD3F05" w:rsidRPr="00C229BD" w:rsidRDefault="00FD3F05" w:rsidP="00FD3F05">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Обеспечить соблюдение правил проведения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14:paraId="3D6AC7B3" w14:textId="77777777" w:rsidR="00FD3F05" w:rsidRPr="00C229BD" w:rsidRDefault="00FD3F05" w:rsidP="00FD3F05">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Обеспечить осуществление технического диагностирования в ходе проведения Технического осмотра техническим экспертом.</w:t>
      </w:r>
    </w:p>
    <w:p w14:paraId="447BEDAD" w14:textId="77777777" w:rsidR="00FD3F05" w:rsidRPr="00C229BD" w:rsidRDefault="005D21D2" w:rsidP="00FD3F05">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Обеспечить сохранность Транспортного средства, представленного для проведения Технического осмотра.</w:t>
      </w:r>
    </w:p>
    <w:p w14:paraId="6159E2E8" w14:textId="77777777" w:rsidR="005D21D2" w:rsidRPr="00C229BD" w:rsidRDefault="005D21D2" w:rsidP="00FD3F05">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lastRenderedPageBreak/>
        <w:t>По окончанию проведения Технического осмотра представить Заказчику Транспортное средство и следующие документы</w:t>
      </w:r>
      <w:r w:rsidR="00B379BB" w:rsidRPr="00C229BD">
        <w:rPr>
          <w:rFonts w:ascii="Times New Roman" w:hAnsi="Times New Roman" w:cs="Times New Roman"/>
          <w:bCs/>
          <w:sz w:val="20"/>
          <w:szCs w:val="20"/>
        </w:rPr>
        <w:t>:</w:t>
      </w:r>
    </w:p>
    <w:p w14:paraId="5062CF0C" w14:textId="77777777" w:rsidR="00B379BB" w:rsidRPr="00C229BD" w:rsidRDefault="00B379BB" w:rsidP="00B379BB">
      <w:pPr>
        <w:pStyle w:val="a3"/>
        <w:numPr>
          <w:ilvl w:val="3"/>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Акт оказанных услуг;</w:t>
      </w:r>
    </w:p>
    <w:p w14:paraId="79ADE75B" w14:textId="77777777" w:rsidR="00B379BB" w:rsidRPr="00C229BD" w:rsidRDefault="00B379BB" w:rsidP="00B379BB">
      <w:pPr>
        <w:pStyle w:val="a3"/>
        <w:numPr>
          <w:ilvl w:val="3"/>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14:paraId="1F9192C2" w14:textId="77777777" w:rsidR="00B379BB" w:rsidRPr="00C229BD" w:rsidRDefault="00B379BB" w:rsidP="00B379BB">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Отказать Заказчику в выдаче Диагностической карты Технического осмотра при несоответствии Транспортного средства хотя бы одному из обязательных требований безопасности транспортных средств.</w:t>
      </w:r>
    </w:p>
    <w:p w14:paraId="2EB7EA54" w14:textId="77777777" w:rsidR="00B379BB" w:rsidRPr="00C229BD" w:rsidRDefault="00B379BB" w:rsidP="00B379BB">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в срок, не превышающий 20 (двадцать) дней,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14:paraId="60A567CA" w14:textId="77777777" w:rsidR="00B379BB" w:rsidRPr="00C229BD" w:rsidRDefault="00B379BB" w:rsidP="00B379BB">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Исполнитель вправе:</w:t>
      </w:r>
    </w:p>
    <w:p w14:paraId="448B90F7" w14:textId="77777777" w:rsidR="00B379BB" w:rsidRPr="00C229BD" w:rsidRDefault="00B379BB" w:rsidP="00B379BB">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 xml:space="preserve">В одностороннем порядке отказаться от исполнения настоящего Договора, в случаях </w:t>
      </w:r>
      <w:r w:rsidR="001170B5" w:rsidRPr="00C229BD">
        <w:rPr>
          <w:rFonts w:ascii="Times New Roman" w:hAnsi="Times New Roman" w:cs="Times New Roman"/>
          <w:bCs/>
          <w:sz w:val="20"/>
          <w:szCs w:val="20"/>
        </w:rPr>
        <w:t>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394532BE" w14:textId="77777777" w:rsidR="001170B5" w:rsidRPr="00C229BD" w:rsidRDefault="001170B5" w:rsidP="001170B5">
      <w:pPr>
        <w:pStyle w:val="a3"/>
        <w:jc w:val="both"/>
        <w:rPr>
          <w:rFonts w:ascii="Times New Roman" w:hAnsi="Times New Roman" w:cs="Times New Roman"/>
          <w:bCs/>
          <w:sz w:val="20"/>
          <w:szCs w:val="20"/>
        </w:rPr>
      </w:pPr>
    </w:p>
    <w:p w14:paraId="2EB862CA" w14:textId="77777777" w:rsidR="00AA0AFF" w:rsidRPr="00C229BD" w:rsidRDefault="001170B5" w:rsidP="00AA0AFF">
      <w:pPr>
        <w:pStyle w:val="a3"/>
        <w:numPr>
          <w:ilvl w:val="0"/>
          <w:numId w:val="3"/>
        </w:numPr>
        <w:jc w:val="center"/>
        <w:rPr>
          <w:rFonts w:ascii="Times New Roman" w:hAnsi="Times New Roman" w:cs="Times New Roman"/>
          <w:bCs/>
          <w:sz w:val="20"/>
          <w:szCs w:val="20"/>
        </w:rPr>
      </w:pPr>
      <w:r w:rsidRPr="00C229BD">
        <w:rPr>
          <w:rFonts w:ascii="Times New Roman" w:hAnsi="Times New Roman" w:cs="Times New Roman"/>
          <w:bCs/>
          <w:sz w:val="20"/>
          <w:szCs w:val="20"/>
        </w:rPr>
        <w:t>СТОИМОСТЬ УСЛУГ ЗА ПРОВЕДЕНИЕ ТЕХНИЧЕСКОГО ОСМОТРА И ПОРЯДОК ИХ ОПЛАТЫ</w:t>
      </w:r>
    </w:p>
    <w:p w14:paraId="72B2A8F6" w14:textId="77777777" w:rsidR="00AA0AFF" w:rsidRPr="00C229BD" w:rsidRDefault="00AA0AFF" w:rsidP="00AA0AFF">
      <w:pPr>
        <w:pStyle w:val="a3"/>
        <w:rPr>
          <w:rFonts w:ascii="Times New Roman" w:hAnsi="Times New Roman" w:cs="Times New Roman"/>
          <w:bCs/>
          <w:sz w:val="20"/>
          <w:szCs w:val="20"/>
        </w:rPr>
      </w:pPr>
    </w:p>
    <w:p w14:paraId="4B08CD71" w14:textId="77777777" w:rsidR="003D5E39" w:rsidRPr="00C229BD" w:rsidRDefault="003D5E39" w:rsidP="003D5E39">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Проведение технического осмотра осуществляется на платной основе.</w:t>
      </w:r>
    </w:p>
    <w:p w14:paraId="2BBE4D6E" w14:textId="637DAA5C" w:rsidR="003D5E39" w:rsidRPr="00C229BD" w:rsidRDefault="003D5E39" w:rsidP="003D5E39">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Стоимость услуг по техническому осмотру</w:t>
      </w:r>
      <w:r w:rsidR="00DC126A">
        <w:rPr>
          <w:rFonts w:ascii="Times New Roman" w:hAnsi="Times New Roman" w:cs="Times New Roman"/>
          <w:bCs/>
          <w:sz w:val="20"/>
          <w:szCs w:val="20"/>
        </w:rPr>
        <w:t xml:space="preserve"> </w:t>
      </w:r>
      <w:r w:rsidRPr="00C229BD">
        <w:rPr>
          <w:rFonts w:ascii="Times New Roman" w:hAnsi="Times New Roman" w:cs="Times New Roman"/>
          <w:bCs/>
          <w:sz w:val="20"/>
          <w:szCs w:val="20"/>
        </w:rPr>
        <w:t>соответствует предельному размеру платы за проведение Технического осмотра транспортных средств, в том числе с использованием средств технического диагностирования, утвержденному Постановлением Правительства Ярославской области №</w:t>
      </w:r>
      <w:r w:rsidR="00DC126A">
        <w:rPr>
          <w:rFonts w:ascii="Times New Roman" w:hAnsi="Times New Roman" w:cs="Times New Roman"/>
          <w:bCs/>
          <w:sz w:val="20"/>
          <w:szCs w:val="20"/>
        </w:rPr>
        <w:t>1204</w:t>
      </w:r>
      <w:r w:rsidRPr="00C229BD">
        <w:rPr>
          <w:rFonts w:ascii="Times New Roman" w:hAnsi="Times New Roman" w:cs="Times New Roman"/>
          <w:bCs/>
          <w:sz w:val="20"/>
          <w:szCs w:val="20"/>
        </w:rPr>
        <w:t xml:space="preserve">-п от </w:t>
      </w:r>
      <w:r w:rsidR="00DC126A">
        <w:rPr>
          <w:rFonts w:ascii="Times New Roman" w:hAnsi="Times New Roman" w:cs="Times New Roman"/>
          <w:bCs/>
          <w:sz w:val="20"/>
          <w:szCs w:val="20"/>
        </w:rPr>
        <w:t>24</w:t>
      </w:r>
      <w:r w:rsidRPr="00C229BD">
        <w:rPr>
          <w:rFonts w:ascii="Times New Roman" w:hAnsi="Times New Roman" w:cs="Times New Roman"/>
          <w:bCs/>
          <w:sz w:val="20"/>
          <w:szCs w:val="20"/>
        </w:rPr>
        <w:t>.1</w:t>
      </w:r>
      <w:r w:rsidR="00DC126A">
        <w:rPr>
          <w:rFonts w:ascii="Times New Roman" w:hAnsi="Times New Roman" w:cs="Times New Roman"/>
          <w:bCs/>
          <w:sz w:val="20"/>
          <w:szCs w:val="20"/>
        </w:rPr>
        <w:t>1</w:t>
      </w:r>
      <w:r w:rsidRPr="00C229BD">
        <w:rPr>
          <w:rFonts w:ascii="Times New Roman" w:hAnsi="Times New Roman" w:cs="Times New Roman"/>
          <w:bCs/>
          <w:sz w:val="20"/>
          <w:szCs w:val="20"/>
        </w:rPr>
        <w:t>.20</w:t>
      </w:r>
      <w:r w:rsidR="00DC126A">
        <w:rPr>
          <w:rFonts w:ascii="Times New Roman" w:hAnsi="Times New Roman" w:cs="Times New Roman"/>
          <w:bCs/>
          <w:sz w:val="20"/>
          <w:szCs w:val="20"/>
        </w:rPr>
        <w:t>23</w:t>
      </w:r>
      <w:r w:rsidRPr="00C229BD">
        <w:rPr>
          <w:rFonts w:ascii="Times New Roman" w:hAnsi="Times New Roman" w:cs="Times New Roman"/>
          <w:bCs/>
          <w:sz w:val="20"/>
          <w:szCs w:val="20"/>
        </w:rPr>
        <w:t xml:space="preserve"> года. Приложение №1.</w:t>
      </w:r>
    </w:p>
    <w:p w14:paraId="3EAD4596" w14:textId="77777777" w:rsidR="003D5E39" w:rsidRPr="00C229BD" w:rsidRDefault="003D5E39" w:rsidP="003D5E39">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Стоимость услуг по повторному проведению технического осмотра определяется объемом оказанных услуг, но не может превышать стоимость услуг, установленной в пункте 3.2. настоящего Договора. Стоимость услуг по повторному проведению Технического осмотра определяется прейскурантом Исполнителя. Приложение №2.</w:t>
      </w:r>
    </w:p>
    <w:p w14:paraId="1853500E" w14:textId="77777777" w:rsidR="003D5E39" w:rsidRPr="00C229BD" w:rsidRDefault="003D5E39" w:rsidP="003D5E39">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Оплата стоимости по Техническому осмотру производится в порядке предоплаты, либо путем перечисления денежных средств по факту выполненных работ, в течении 30 дней со дня выставления счета в валюте Российской Федерации, либо наличными деньгами путем внесения денежных средств в кассу Исполнителя.</w:t>
      </w:r>
    </w:p>
    <w:p w14:paraId="4F32E447" w14:textId="77777777" w:rsidR="003D5E39" w:rsidRPr="00C229BD" w:rsidRDefault="003D5E39" w:rsidP="003D5E39">
      <w:pPr>
        <w:pStyle w:val="a3"/>
        <w:jc w:val="both"/>
        <w:rPr>
          <w:rFonts w:asciiTheme="majorHAnsi" w:hAnsiTheme="majorHAnsi"/>
          <w:bCs/>
          <w:sz w:val="20"/>
          <w:szCs w:val="20"/>
        </w:rPr>
      </w:pPr>
    </w:p>
    <w:p w14:paraId="6E6C64A9" w14:textId="77777777" w:rsidR="003D5E39" w:rsidRPr="00C229BD" w:rsidRDefault="003D5E39" w:rsidP="003D5E39">
      <w:pPr>
        <w:pStyle w:val="a3"/>
        <w:numPr>
          <w:ilvl w:val="0"/>
          <w:numId w:val="3"/>
        </w:numPr>
        <w:jc w:val="center"/>
        <w:rPr>
          <w:rFonts w:asciiTheme="majorHAnsi" w:hAnsiTheme="majorHAnsi"/>
          <w:bCs/>
          <w:sz w:val="20"/>
          <w:szCs w:val="20"/>
        </w:rPr>
      </w:pPr>
      <w:r w:rsidRPr="00C229BD">
        <w:rPr>
          <w:rFonts w:asciiTheme="majorHAnsi" w:hAnsiTheme="majorHAnsi"/>
          <w:bCs/>
          <w:sz w:val="20"/>
          <w:szCs w:val="20"/>
        </w:rPr>
        <w:t>ОТВЕТСТВЕННОСТЬ СТОРОН</w:t>
      </w:r>
    </w:p>
    <w:p w14:paraId="4F5EA4AD" w14:textId="77777777" w:rsidR="003D5E39" w:rsidRPr="00C229BD" w:rsidRDefault="003D5E39" w:rsidP="003D5E39">
      <w:pPr>
        <w:pStyle w:val="a3"/>
        <w:jc w:val="both"/>
        <w:rPr>
          <w:rFonts w:asciiTheme="majorHAnsi" w:hAnsiTheme="majorHAnsi"/>
          <w:bCs/>
          <w:sz w:val="20"/>
          <w:szCs w:val="20"/>
        </w:rPr>
      </w:pPr>
    </w:p>
    <w:p w14:paraId="7CE04F4B" w14:textId="77777777" w:rsidR="003D5E39" w:rsidRPr="00C229BD" w:rsidRDefault="003D5E39" w:rsidP="003D5E39">
      <w:pPr>
        <w:pStyle w:val="a3"/>
        <w:numPr>
          <w:ilvl w:val="1"/>
          <w:numId w:val="3"/>
        </w:numPr>
        <w:jc w:val="both"/>
        <w:rPr>
          <w:rFonts w:asciiTheme="majorHAnsi" w:hAnsiTheme="majorHAnsi"/>
          <w:bCs/>
          <w:sz w:val="20"/>
          <w:szCs w:val="20"/>
        </w:rPr>
      </w:pPr>
      <w:r w:rsidRPr="00C229BD">
        <w:rPr>
          <w:rFonts w:asciiTheme="majorHAnsi" w:hAnsiTheme="majorHAnsi"/>
          <w:bCs/>
          <w:sz w:val="20"/>
          <w:szCs w:val="2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44EF744" w14:textId="434C9221" w:rsidR="003D5E39" w:rsidRPr="00C229BD" w:rsidRDefault="003D5E39" w:rsidP="003D5E39">
      <w:pPr>
        <w:pStyle w:val="a3"/>
        <w:numPr>
          <w:ilvl w:val="1"/>
          <w:numId w:val="3"/>
        </w:numPr>
        <w:jc w:val="both"/>
        <w:rPr>
          <w:rFonts w:asciiTheme="majorHAnsi" w:hAnsiTheme="majorHAnsi"/>
          <w:bCs/>
          <w:sz w:val="20"/>
          <w:szCs w:val="20"/>
        </w:rPr>
      </w:pPr>
      <w:r w:rsidRPr="00C229BD">
        <w:rPr>
          <w:rFonts w:asciiTheme="majorHAnsi" w:hAnsiTheme="majorHAnsi"/>
          <w:bCs/>
          <w:sz w:val="20"/>
          <w:szCs w:val="20"/>
        </w:rPr>
        <w:t>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1/300 ставки рефинансирования за каждый день просрочки.</w:t>
      </w:r>
    </w:p>
    <w:p w14:paraId="2470D1D5" w14:textId="77777777" w:rsidR="003D5E39" w:rsidRPr="00C229BD" w:rsidRDefault="003D5E39" w:rsidP="003D5E39">
      <w:pPr>
        <w:pStyle w:val="a3"/>
        <w:numPr>
          <w:ilvl w:val="1"/>
          <w:numId w:val="3"/>
        </w:numPr>
        <w:jc w:val="both"/>
        <w:rPr>
          <w:rFonts w:asciiTheme="majorHAnsi" w:hAnsiTheme="majorHAnsi"/>
          <w:bCs/>
          <w:sz w:val="20"/>
          <w:szCs w:val="20"/>
        </w:rPr>
      </w:pPr>
      <w:r w:rsidRPr="00C229BD">
        <w:rPr>
          <w:rFonts w:asciiTheme="majorHAnsi" w:hAnsiTheme="majorHAnsi"/>
          <w:bCs/>
          <w:sz w:val="20"/>
          <w:szCs w:val="20"/>
        </w:rPr>
        <w:t>В случае нарушения сроков оплаты, предусмотренных пунктом 3.2. настоящего Договора, Исполнитель вправе потребовать от Заказчика уплаты неустойки в размере 1/300 ставки рефинансирования за каждый день просрочки, либо расторгнуть договор в одностороннем порядке и потребовать возмещения убытков.</w:t>
      </w:r>
    </w:p>
    <w:p w14:paraId="172EA1F6" w14:textId="77777777" w:rsidR="003D5E39" w:rsidRPr="00C229BD" w:rsidRDefault="003D5E39" w:rsidP="003D5E39">
      <w:pPr>
        <w:pStyle w:val="a3"/>
        <w:numPr>
          <w:ilvl w:val="1"/>
          <w:numId w:val="3"/>
        </w:numPr>
        <w:jc w:val="both"/>
        <w:rPr>
          <w:rFonts w:asciiTheme="majorHAnsi" w:hAnsiTheme="majorHAnsi"/>
          <w:bCs/>
          <w:sz w:val="20"/>
          <w:szCs w:val="20"/>
        </w:rPr>
      </w:pPr>
      <w:r w:rsidRPr="00C229BD">
        <w:rPr>
          <w:rFonts w:asciiTheme="majorHAnsi" w:hAnsiTheme="majorHAnsi"/>
          <w:bCs/>
          <w:sz w:val="20"/>
          <w:szCs w:val="20"/>
        </w:rPr>
        <w:t>Стороны освобождаются от ответственности в случае, если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14:paraId="73081C14" w14:textId="77777777" w:rsidR="003D5E39" w:rsidRPr="00C229BD" w:rsidRDefault="003D5E39" w:rsidP="003D5E39">
      <w:pPr>
        <w:pStyle w:val="a3"/>
        <w:ind w:left="360"/>
        <w:jc w:val="both"/>
        <w:rPr>
          <w:rFonts w:asciiTheme="majorHAnsi" w:hAnsiTheme="majorHAnsi"/>
          <w:bCs/>
          <w:sz w:val="20"/>
          <w:szCs w:val="20"/>
        </w:rPr>
      </w:pPr>
    </w:p>
    <w:p w14:paraId="192A1092" w14:textId="77777777" w:rsidR="003D5E39" w:rsidRPr="00C229BD" w:rsidRDefault="003D5E39" w:rsidP="003D5E39">
      <w:pPr>
        <w:pStyle w:val="a3"/>
        <w:numPr>
          <w:ilvl w:val="0"/>
          <w:numId w:val="3"/>
        </w:numPr>
        <w:jc w:val="center"/>
        <w:rPr>
          <w:rFonts w:asciiTheme="majorHAnsi" w:hAnsiTheme="majorHAnsi"/>
          <w:bCs/>
          <w:sz w:val="20"/>
          <w:szCs w:val="20"/>
        </w:rPr>
      </w:pPr>
      <w:r w:rsidRPr="00C229BD">
        <w:rPr>
          <w:rFonts w:asciiTheme="majorHAnsi" w:hAnsiTheme="majorHAnsi"/>
          <w:bCs/>
          <w:sz w:val="20"/>
          <w:szCs w:val="20"/>
        </w:rPr>
        <w:t>СРОК ДЕЙСТВИЯ И ПОРЯДОК ИЗМЕНЕНИЯ И РАСТОРЖЕНИЯ ДОГОВОРА.</w:t>
      </w:r>
    </w:p>
    <w:p w14:paraId="7DCA7AB1" w14:textId="77777777" w:rsidR="003D5E39" w:rsidRPr="00C229BD" w:rsidRDefault="003D5E39" w:rsidP="003D5E39">
      <w:pPr>
        <w:pStyle w:val="a3"/>
        <w:jc w:val="both"/>
        <w:rPr>
          <w:rFonts w:asciiTheme="majorHAnsi" w:hAnsiTheme="majorHAnsi"/>
          <w:bCs/>
          <w:sz w:val="20"/>
          <w:szCs w:val="20"/>
        </w:rPr>
      </w:pPr>
    </w:p>
    <w:p w14:paraId="5BD1C758" w14:textId="75CD033A" w:rsidR="003D5E39" w:rsidRPr="00C229BD" w:rsidRDefault="003D5E39" w:rsidP="003D5E39">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 xml:space="preserve">Настоящий Договор действует с </w:t>
      </w:r>
      <w:r w:rsidR="007D5259">
        <w:rPr>
          <w:rFonts w:ascii="Times New Roman" w:hAnsi="Times New Roman" w:cs="Times New Roman"/>
          <w:bCs/>
          <w:sz w:val="20"/>
          <w:szCs w:val="20"/>
        </w:rPr>
        <w:t>____________</w:t>
      </w:r>
      <w:r w:rsidR="00C042E3" w:rsidRPr="00C229BD">
        <w:rPr>
          <w:rFonts w:ascii="Times New Roman" w:hAnsi="Times New Roman" w:cs="Times New Roman"/>
          <w:bCs/>
          <w:sz w:val="20"/>
          <w:szCs w:val="20"/>
        </w:rPr>
        <w:t xml:space="preserve"> по </w:t>
      </w:r>
      <w:r w:rsidR="007D5259">
        <w:rPr>
          <w:rFonts w:ascii="Times New Roman" w:hAnsi="Times New Roman" w:cs="Times New Roman"/>
          <w:bCs/>
          <w:sz w:val="20"/>
          <w:szCs w:val="20"/>
        </w:rPr>
        <w:t>____________</w:t>
      </w:r>
      <w:r w:rsidRPr="00C229BD">
        <w:rPr>
          <w:rFonts w:ascii="Times New Roman" w:hAnsi="Times New Roman" w:cs="Times New Roman"/>
          <w:bCs/>
          <w:sz w:val="20"/>
          <w:szCs w:val="20"/>
        </w:rPr>
        <w:t xml:space="preserve"> года.</w:t>
      </w:r>
    </w:p>
    <w:p w14:paraId="19D95C4E" w14:textId="77777777" w:rsidR="003D5E39" w:rsidRPr="00C229BD" w:rsidRDefault="003D5E39" w:rsidP="003D5E39">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lastRenderedPageBreak/>
        <w:t>Настоящий Договор может быть изменен по соглашению Сторон, составленному в письменной форме.</w:t>
      </w:r>
    </w:p>
    <w:p w14:paraId="42B6CDF0" w14:textId="77777777" w:rsidR="003D5E39" w:rsidRPr="00C229BD" w:rsidRDefault="003D5E39" w:rsidP="003D5E39">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Настоящий Договор может быть расторгнут:</w:t>
      </w:r>
    </w:p>
    <w:p w14:paraId="7A075377" w14:textId="77777777" w:rsidR="003D5E39" w:rsidRPr="00C229BD" w:rsidRDefault="003D5E39" w:rsidP="003D5E39">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По соглашению Сторон;</w:t>
      </w:r>
    </w:p>
    <w:p w14:paraId="0619EFEC" w14:textId="77777777" w:rsidR="003D5E39" w:rsidRPr="00C229BD" w:rsidRDefault="003D5E39" w:rsidP="003D5E39">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В одностороннем порядке в соответствии с условиями настоящего Договора;</w:t>
      </w:r>
    </w:p>
    <w:p w14:paraId="2C15F598" w14:textId="77777777" w:rsidR="003D5E39" w:rsidRPr="00C229BD" w:rsidRDefault="003D5E39" w:rsidP="003D5E39">
      <w:pPr>
        <w:pStyle w:val="a3"/>
        <w:numPr>
          <w:ilvl w:val="2"/>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По решению суда в соответствии с законодательством Российской Федерации.</w:t>
      </w:r>
    </w:p>
    <w:p w14:paraId="617B9F49" w14:textId="77777777" w:rsidR="003D5E39" w:rsidRPr="00C229BD" w:rsidRDefault="003D5E39" w:rsidP="003D5E39">
      <w:pPr>
        <w:pStyle w:val="a3"/>
        <w:jc w:val="both"/>
        <w:rPr>
          <w:rFonts w:ascii="Times New Roman" w:hAnsi="Times New Roman" w:cs="Times New Roman"/>
          <w:bCs/>
          <w:sz w:val="20"/>
          <w:szCs w:val="20"/>
        </w:rPr>
      </w:pPr>
    </w:p>
    <w:p w14:paraId="5E9A8FE8" w14:textId="77777777" w:rsidR="00705D56" w:rsidRPr="00C229BD" w:rsidRDefault="00705D56" w:rsidP="00BA71F2">
      <w:pPr>
        <w:pStyle w:val="a3"/>
        <w:numPr>
          <w:ilvl w:val="0"/>
          <w:numId w:val="3"/>
        </w:numPr>
        <w:jc w:val="center"/>
        <w:rPr>
          <w:rFonts w:ascii="Times New Roman" w:hAnsi="Times New Roman" w:cs="Times New Roman"/>
          <w:bCs/>
          <w:sz w:val="20"/>
          <w:szCs w:val="20"/>
        </w:rPr>
      </w:pPr>
      <w:r w:rsidRPr="00C229BD">
        <w:rPr>
          <w:rFonts w:ascii="Times New Roman" w:hAnsi="Times New Roman" w:cs="Times New Roman"/>
          <w:bCs/>
          <w:sz w:val="20"/>
          <w:szCs w:val="20"/>
        </w:rPr>
        <w:t>ДОПОЛНИТЕЛЬНЫЕ УСЛОВИЯ.</w:t>
      </w:r>
    </w:p>
    <w:p w14:paraId="6A8F8FB2" w14:textId="77777777" w:rsidR="00705D56" w:rsidRPr="00C229BD" w:rsidRDefault="00705D56" w:rsidP="00705D56">
      <w:pPr>
        <w:pStyle w:val="a3"/>
        <w:jc w:val="both"/>
        <w:rPr>
          <w:rFonts w:ascii="Times New Roman" w:hAnsi="Times New Roman" w:cs="Times New Roman"/>
          <w:bCs/>
          <w:sz w:val="20"/>
          <w:szCs w:val="20"/>
        </w:rPr>
      </w:pPr>
    </w:p>
    <w:p w14:paraId="20888665" w14:textId="77777777" w:rsidR="00705D56" w:rsidRPr="00C229BD" w:rsidRDefault="00705D56" w:rsidP="00705D56">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Во всем, что не урегулировано настоящим Договором, Стороны руководствуются законодательством Российской Федерации.</w:t>
      </w:r>
    </w:p>
    <w:p w14:paraId="3098854B" w14:textId="77777777" w:rsidR="00705D56" w:rsidRPr="00C229BD" w:rsidRDefault="00705D56" w:rsidP="00705D56">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Стороны принимают все меры к разрешению споров и разногласий на основе взаимной договоренности. В случае не достижения договоренности все споры и разногласия решаются в судебном порядке в соответствии с законодательством Российской Федерации.</w:t>
      </w:r>
    </w:p>
    <w:p w14:paraId="663E555A" w14:textId="77777777" w:rsidR="00705D56" w:rsidRPr="00C229BD" w:rsidRDefault="00705D56" w:rsidP="00705D56">
      <w:pPr>
        <w:pStyle w:val="a3"/>
        <w:numPr>
          <w:ilvl w:val="1"/>
          <w:numId w:val="3"/>
        </w:numPr>
        <w:jc w:val="both"/>
        <w:rPr>
          <w:rFonts w:ascii="Times New Roman" w:hAnsi="Times New Roman" w:cs="Times New Roman"/>
          <w:bCs/>
          <w:sz w:val="20"/>
          <w:szCs w:val="20"/>
        </w:rPr>
      </w:pPr>
      <w:r w:rsidRPr="00C229BD">
        <w:rPr>
          <w:rFonts w:ascii="Times New Roman" w:hAnsi="Times New Roman" w:cs="Times New Roman"/>
          <w:bCs/>
          <w:sz w:val="20"/>
          <w:szCs w:val="20"/>
        </w:rPr>
        <w:t>Договор составлен в двух экземплярах, имеющих одинаковую юридическую силу, по одному экземпляру для каждой из Сторон.</w:t>
      </w:r>
    </w:p>
    <w:p w14:paraId="005D4600" w14:textId="77777777" w:rsidR="00705D56" w:rsidRPr="00C229BD" w:rsidRDefault="00705D56" w:rsidP="00705D56">
      <w:pPr>
        <w:pStyle w:val="a3"/>
        <w:jc w:val="both"/>
        <w:rPr>
          <w:rFonts w:ascii="Times New Roman" w:hAnsi="Times New Roman" w:cs="Times New Roman"/>
          <w:bCs/>
          <w:sz w:val="20"/>
          <w:szCs w:val="20"/>
        </w:rPr>
      </w:pPr>
    </w:p>
    <w:p w14:paraId="15531B7C" w14:textId="77777777" w:rsidR="00705D56" w:rsidRDefault="00DA2253" w:rsidP="00DA2253">
      <w:pPr>
        <w:pStyle w:val="a3"/>
        <w:numPr>
          <w:ilvl w:val="0"/>
          <w:numId w:val="3"/>
        </w:numPr>
        <w:jc w:val="center"/>
        <w:rPr>
          <w:rFonts w:ascii="Times New Roman" w:hAnsi="Times New Roman" w:cs="Times New Roman"/>
          <w:bCs/>
          <w:sz w:val="20"/>
          <w:szCs w:val="20"/>
        </w:rPr>
      </w:pPr>
      <w:r w:rsidRPr="00C229BD">
        <w:rPr>
          <w:rFonts w:ascii="Times New Roman" w:hAnsi="Times New Roman" w:cs="Times New Roman"/>
          <w:bCs/>
          <w:sz w:val="20"/>
          <w:szCs w:val="20"/>
        </w:rPr>
        <w:t>АДРЕСА И РЕКВИЗИТЫ СТОРОН.</w:t>
      </w:r>
    </w:p>
    <w:p w14:paraId="07A34A24" w14:textId="77777777" w:rsidR="00DC126A" w:rsidRDefault="00DC126A" w:rsidP="00DC126A">
      <w:pPr>
        <w:pStyle w:val="a3"/>
        <w:rPr>
          <w:rFonts w:ascii="Times New Roman" w:hAnsi="Times New Roman" w:cs="Times New Roman"/>
          <w:bCs/>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126A" w:rsidRPr="00C229BD" w14:paraId="2DD0E639" w14:textId="77777777" w:rsidTr="000C0343">
        <w:tc>
          <w:tcPr>
            <w:tcW w:w="4785" w:type="dxa"/>
          </w:tcPr>
          <w:p w14:paraId="0A888B50" w14:textId="77777777" w:rsidR="00DC126A" w:rsidRDefault="00DC126A" w:rsidP="000C0343">
            <w:pPr>
              <w:pStyle w:val="a3"/>
              <w:jc w:val="center"/>
              <w:rPr>
                <w:rFonts w:ascii="Times New Roman" w:hAnsi="Times New Roman" w:cs="Times New Roman"/>
                <w:bCs/>
                <w:sz w:val="20"/>
                <w:szCs w:val="20"/>
              </w:rPr>
            </w:pPr>
            <w:r w:rsidRPr="00C229BD">
              <w:rPr>
                <w:rFonts w:ascii="Times New Roman" w:hAnsi="Times New Roman" w:cs="Times New Roman"/>
                <w:bCs/>
                <w:sz w:val="20"/>
                <w:szCs w:val="20"/>
              </w:rPr>
              <w:t>Исполнитель:</w:t>
            </w:r>
          </w:p>
          <w:p w14:paraId="294B86E7" w14:textId="77777777" w:rsidR="00DC126A" w:rsidRPr="00C229BD" w:rsidRDefault="00DC126A" w:rsidP="00DC126A">
            <w:pPr>
              <w:pStyle w:val="a3"/>
              <w:rPr>
                <w:rFonts w:ascii="Times New Roman" w:hAnsi="Times New Roman" w:cs="Times New Roman"/>
                <w:bCs/>
                <w:sz w:val="20"/>
                <w:szCs w:val="20"/>
              </w:rPr>
            </w:pPr>
          </w:p>
        </w:tc>
        <w:tc>
          <w:tcPr>
            <w:tcW w:w="4786" w:type="dxa"/>
          </w:tcPr>
          <w:p w14:paraId="172E661D" w14:textId="77777777" w:rsidR="00DC126A" w:rsidRDefault="00DC126A" w:rsidP="000C0343">
            <w:pPr>
              <w:pStyle w:val="a3"/>
              <w:jc w:val="center"/>
              <w:rPr>
                <w:rFonts w:ascii="Times New Roman" w:hAnsi="Times New Roman" w:cs="Times New Roman"/>
                <w:bCs/>
                <w:sz w:val="20"/>
                <w:szCs w:val="20"/>
              </w:rPr>
            </w:pPr>
            <w:r w:rsidRPr="00C229BD">
              <w:rPr>
                <w:rFonts w:ascii="Times New Roman" w:hAnsi="Times New Roman" w:cs="Times New Roman"/>
                <w:bCs/>
                <w:sz w:val="20"/>
                <w:szCs w:val="20"/>
              </w:rPr>
              <w:t>Заказчик:</w:t>
            </w:r>
          </w:p>
          <w:p w14:paraId="51831BDE" w14:textId="77777777" w:rsidR="00DC126A" w:rsidRPr="00C229BD" w:rsidRDefault="00DC126A" w:rsidP="000C0343">
            <w:pPr>
              <w:pStyle w:val="a3"/>
              <w:jc w:val="center"/>
              <w:rPr>
                <w:rFonts w:ascii="Times New Roman" w:hAnsi="Times New Roman" w:cs="Times New Roman"/>
                <w:bCs/>
                <w:sz w:val="20"/>
                <w:szCs w:val="20"/>
              </w:rPr>
            </w:pPr>
          </w:p>
        </w:tc>
      </w:tr>
      <w:tr w:rsidR="00DC126A" w:rsidRPr="00C229BD" w14:paraId="3117BEDF" w14:textId="77777777" w:rsidTr="000C0343">
        <w:tc>
          <w:tcPr>
            <w:tcW w:w="4785" w:type="dxa"/>
          </w:tcPr>
          <w:p w14:paraId="376C1E52" w14:textId="5501C7F9" w:rsidR="00D6753B" w:rsidRPr="00C229BD" w:rsidRDefault="00D6753B" w:rsidP="00E93A7D">
            <w:pPr>
              <w:pStyle w:val="a3"/>
              <w:rPr>
                <w:rFonts w:ascii="Times New Roman" w:hAnsi="Times New Roman" w:cs="Times New Roman"/>
                <w:bCs/>
                <w:sz w:val="20"/>
                <w:szCs w:val="20"/>
              </w:rPr>
            </w:pPr>
          </w:p>
        </w:tc>
        <w:tc>
          <w:tcPr>
            <w:tcW w:w="4786" w:type="dxa"/>
          </w:tcPr>
          <w:p w14:paraId="5454C445" w14:textId="77777777" w:rsidR="00DC126A" w:rsidRPr="00C229BD" w:rsidRDefault="00DC126A" w:rsidP="00E93A7D">
            <w:pPr>
              <w:pStyle w:val="a3"/>
              <w:rPr>
                <w:rFonts w:ascii="Times New Roman" w:hAnsi="Times New Roman" w:cs="Times New Roman"/>
                <w:bCs/>
                <w:sz w:val="20"/>
                <w:szCs w:val="20"/>
              </w:rPr>
            </w:pPr>
            <w:r w:rsidRPr="00C229BD">
              <w:rPr>
                <w:rFonts w:ascii="Times New Roman" w:hAnsi="Times New Roman" w:cs="Times New Roman"/>
                <w:bCs/>
                <w:sz w:val="20"/>
                <w:szCs w:val="20"/>
              </w:rPr>
              <w:t>ООО «Партнер»</w:t>
            </w:r>
          </w:p>
          <w:p w14:paraId="52FA7EFB" w14:textId="77777777" w:rsidR="00DC126A" w:rsidRPr="00C229BD" w:rsidRDefault="00DC126A" w:rsidP="00E93A7D">
            <w:pPr>
              <w:pStyle w:val="a3"/>
              <w:rPr>
                <w:rFonts w:ascii="Times New Roman" w:hAnsi="Times New Roman" w:cs="Times New Roman"/>
                <w:bCs/>
                <w:sz w:val="20"/>
                <w:szCs w:val="20"/>
              </w:rPr>
            </w:pPr>
            <w:r w:rsidRPr="00C229BD">
              <w:rPr>
                <w:rFonts w:ascii="Times New Roman" w:hAnsi="Times New Roman" w:cs="Times New Roman"/>
                <w:bCs/>
                <w:sz w:val="20"/>
                <w:szCs w:val="20"/>
              </w:rPr>
              <w:t>152300, Ярославская область, Тутаевский район,</w:t>
            </w:r>
          </w:p>
          <w:p w14:paraId="6EE63CF2" w14:textId="77777777" w:rsidR="00DC126A" w:rsidRPr="00C229BD" w:rsidRDefault="00DC126A" w:rsidP="00E93A7D">
            <w:pPr>
              <w:pStyle w:val="a3"/>
              <w:rPr>
                <w:rFonts w:ascii="Times New Roman" w:hAnsi="Times New Roman" w:cs="Times New Roman"/>
                <w:bCs/>
                <w:sz w:val="20"/>
                <w:szCs w:val="20"/>
              </w:rPr>
            </w:pPr>
            <w:r w:rsidRPr="00C229BD">
              <w:rPr>
                <w:rFonts w:ascii="Times New Roman" w:hAnsi="Times New Roman" w:cs="Times New Roman"/>
                <w:bCs/>
                <w:sz w:val="20"/>
                <w:szCs w:val="20"/>
              </w:rPr>
              <w:t>г. Тутаев, ул. Строителей, 11Д</w:t>
            </w:r>
          </w:p>
          <w:p w14:paraId="11BD00FC" w14:textId="77777777" w:rsidR="00DC126A" w:rsidRPr="00C229BD" w:rsidRDefault="00DC126A" w:rsidP="00E93A7D">
            <w:pPr>
              <w:pStyle w:val="a3"/>
              <w:rPr>
                <w:rFonts w:ascii="Times New Roman" w:hAnsi="Times New Roman" w:cs="Times New Roman"/>
                <w:bCs/>
                <w:sz w:val="20"/>
                <w:szCs w:val="20"/>
              </w:rPr>
            </w:pPr>
            <w:r w:rsidRPr="00C229BD">
              <w:rPr>
                <w:rFonts w:ascii="Times New Roman" w:hAnsi="Times New Roman" w:cs="Times New Roman"/>
                <w:bCs/>
                <w:sz w:val="20"/>
                <w:szCs w:val="20"/>
              </w:rPr>
              <w:t>ИНН 7611014842</w:t>
            </w:r>
          </w:p>
          <w:p w14:paraId="1ADB7AC6" w14:textId="77777777" w:rsidR="00DC126A" w:rsidRDefault="00DC126A" w:rsidP="00E93A7D">
            <w:pPr>
              <w:pStyle w:val="a3"/>
              <w:rPr>
                <w:rFonts w:ascii="Times New Roman" w:hAnsi="Times New Roman" w:cs="Times New Roman"/>
                <w:bCs/>
                <w:sz w:val="20"/>
                <w:szCs w:val="20"/>
              </w:rPr>
            </w:pPr>
            <w:r w:rsidRPr="00C229BD">
              <w:rPr>
                <w:rFonts w:ascii="Times New Roman" w:hAnsi="Times New Roman" w:cs="Times New Roman"/>
                <w:bCs/>
                <w:sz w:val="20"/>
                <w:szCs w:val="20"/>
              </w:rPr>
              <w:t>КПП 761101001</w:t>
            </w:r>
          </w:p>
          <w:p w14:paraId="373ADA70" w14:textId="77777777" w:rsidR="00D6753B" w:rsidRPr="00C229BD" w:rsidRDefault="00D6753B" w:rsidP="00D6753B">
            <w:pPr>
              <w:pStyle w:val="a3"/>
              <w:rPr>
                <w:rFonts w:ascii="Times New Roman" w:hAnsi="Times New Roman" w:cs="Times New Roman"/>
                <w:bCs/>
                <w:sz w:val="20"/>
                <w:szCs w:val="20"/>
              </w:rPr>
            </w:pPr>
            <w:r w:rsidRPr="00C229BD">
              <w:rPr>
                <w:rFonts w:ascii="Times New Roman" w:hAnsi="Times New Roman" w:cs="Times New Roman"/>
                <w:bCs/>
                <w:sz w:val="20"/>
                <w:szCs w:val="20"/>
              </w:rPr>
              <w:t>ОГРН 1047601800950</w:t>
            </w:r>
          </w:p>
          <w:p w14:paraId="2BAB04AA" w14:textId="77777777" w:rsidR="00E93A7D" w:rsidRPr="00C229BD" w:rsidRDefault="00E93A7D" w:rsidP="00E93A7D">
            <w:pPr>
              <w:pStyle w:val="a3"/>
              <w:rPr>
                <w:rFonts w:ascii="Times New Roman" w:hAnsi="Times New Roman" w:cs="Times New Roman"/>
                <w:bCs/>
                <w:sz w:val="20"/>
                <w:szCs w:val="20"/>
              </w:rPr>
            </w:pPr>
            <w:r w:rsidRPr="00C229BD">
              <w:rPr>
                <w:rFonts w:ascii="Times New Roman" w:hAnsi="Times New Roman" w:cs="Times New Roman"/>
                <w:bCs/>
                <w:sz w:val="20"/>
                <w:szCs w:val="20"/>
              </w:rPr>
              <w:t>р/с 40702810177030160389</w:t>
            </w:r>
          </w:p>
          <w:p w14:paraId="1864E52A" w14:textId="71B82E9B" w:rsidR="00D6753B" w:rsidRPr="00C229BD" w:rsidRDefault="00E93A7D" w:rsidP="00E93A7D">
            <w:pPr>
              <w:pStyle w:val="a3"/>
              <w:rPr>
                <w:rFonts w:ascii="Times New Roman" w:hAnsi="Times New Roman" w:cs="Times New Roman"/>
                <w:bCs/>
                <w:sz w:val="20"/>
                <w:szCs w:val="20"/>
              </w:rPr>
            </w:pPr>
            <w:r w:rsidRPr="00C229BD">
              <w:rPr>
                <w:rFonts w:ascii="Times New Roman" w:hAnsi="Times New Roman" w:cs="Times New Roman"/>
                <w:bCs/>
                <w:sz w:val="20"/>
                <w:szCs w:val="20"/>
              </w:rPr>
              <w:t>Калужское отделение №8608 ПАО Сбербанк</w:t>
            </w:r>
          </w:p>
          <w:p w14:paraId="0E4C470E" w14:textId="77777777" w:rsidR="00E93A7D" w:rsidRDefault="00E93A7D" w:rsidP="00E93A7D">
            <w:pPr>
              <w:pStyle w:val="a3"/>
              <w:rPr>
                <w:rFonts w:ascii="Times New Roman" w:hAnsi="Times New Roman" w:cs="Times New Roman"/>
                <w:bCs/>
                <w:sz w:val="20"/>
                <w:szCs w:val="20"/>
              </w:rPr>
            </w:pPr>
            <w:r w:rsidRPr="00C229BD">
              <w:rPr>
                <w:rFonts w:ascii="Times New Roman" w:hAnsi="Times New Roman" w:cs="Times New Roman"/>
                <w:bCs/>
                <w:sz w:val="20"/>
                <w:szCs w:val="20"/>
              </w:rPr>
              <w:t>БИК 042908612</w:t>
            </w:r>
          </w:p>
          <w:p w14:paraId="52686195" w14:textId="05E07CA5" w:rsidR="00D6753B" w:rsidRPr="00C229BD" w:rsidRDefault="00D6753B" w:rsidP="00E93A7D">
            <w:pPr>
              <w:pStyle w:val="a3"/>
              <w:rPr>
                <w:rFonts w:ascii="Times New Roman" w:hAnsi="Times New Roman" w:cs="Times New Roman"/>
                <w:bCs/>
                <w:sz w:val="20"/>
                <w:szCs w:val="20"/>
              </w:rPr>
            </w:pPr>
            <w:r>
              <w:rPr>
                <w:rFonts w:ascii="Times New Roman" w:hAnsi="Times New Roman" w:cs="Times New Roman"/>
                <w:bCs/>
                <w:sz w:val="20"/>
                <w:szCs w:val="20"/>
              </w:rPr>
              <w:t>к/с 30101810100000000612</w:t>
            </w:r>
          </w:p>
          <w:p w14:paraId="2925FAEA" w14:textId="705C686B" w:rsidR="00DC126A" w:rsidRPr="00C229BD" w:rsidRDefault="00DC126A" w:rsidP="00E93A7D">
            <w:pPr>
              <w:pStyle w:val="a3"/>
              <w:rPr>
                <w:rFonts w:ascii="Times New Roman" w:hAnsi="Times New Roman" w:cs="Times New Roman"/>
                <w:bCs/>
                <w:sz w:val="20"/>
                <w:szCs w:val="20"/>
              </w:rPr>
            </w:pPr>
            <w:r w:rsidRPr="00C229BD">
              <w:rPr>
                <w:rFonts w:ascii="Times New Roman" w:hAnsi="Times New Roman" w:cs="Times New Roman"/>
                <w:bCs/>
                <w:sz w:val="20"/>
                <w:szCs w:val="20"/>
              </w:rPr>
              <w:t>тел: (848533)2-90-58, 7-35-25</w:t>
            </w:r>
          </w:p>
        </w:tc>
      </w:tr>
      <w:tr w:rsidR="00DC126A" w:rsidRPr="00C229BD" w14:paraId="78B354F8" w14:textId="77777777" w:rsidTr="000C0343">
        <w:tc>
          <w:tcPr>
            <w:tcW w:w="4785" w:type="dxa"/>
          </w:tcPr>
          <w:p w14:paraId="77023F02" w14:textId="77777777" w:rsidR="00DC126A" w:rsidRPr="00C229BD" w:rsidRDefault="00DC126A" w:rsidP="000C0343">
            <w:pPr>
              <w:pStyle w:val="a3"/>
              <w:jc w:val="both"/>
              <w:rPr>
                <w:rFonts w:ascii="Times New Roman" w:hAnsi="Times New Roman" w:cs="Times New Roman"/>
                <w:bCs/>
                <w:sz w:val="20"/>
                <w:szCs w:val="20"/>
              </w:rPr>
            </w:pPr>
          </w:p>
          <w:p w14:paraId="7639B224" w14:textId="77777777" w:rsidR="007D5259" w:rsidRDefault="007D5259" w:rsidP="000C0343">
            <w:pPr>
              <w:pStyle w:val="a3"/>
              <w:jc w:val="both"/>
              <w:rPr>
                <w:rFonts w:ascii="Times New Roman" w:hAnsi="Times New Roman" w:cs="Times New Roman"/>
                <w:bCs/>
                <w:sz w:val="20"/>
                <w:szCs w:val="20"/>
              </w:rPr>
            </w:pPr>
          </w:p>
          <w:p w14:paraId="62E5ECA5" w14:textId="77777777" w:rsidR="007D5259" w:rsidRDefault="007D5259" w:rsidP="000C0343">
            <w:pPr>
              <w:pStyle w:val="a3"/>
              <w:jc w:val="both"/>
              <w:rPr>
                <w:rFonts w:ascii="Times New Roman" w:hAnsi="Times New Roman" w:cs="Times New Roman"/>
                <w:bCs/>
                <w:sz w:val="20"/>
                <w:szCs w:val="20"/>
              </w:rPr>
            </w:pPr>
          </w:p>
          <w:p w14:paraId="0B0591D1" w14:textId="77777777" w:rsidR="007D5259" w:rsidRDefault="007D5259" w:rsidP="000C0343">
            <w:pPr>
              <w:pStyle w:val="a3"/>
              <w:jc w:val="both"/>
              <w:rPr>
                <w:rFonts w:ascii="Times New Roman" w:hAnsi="Times New Roman" w:cs="Times New Roman"/>
                <w:bCs/>
                <w:sz w:val="20"/>
                <w:szCs w:val="20"/>
              </w:rPr>
            </w:pPr>
          </w:p>
          <w:p w14:paraId="75BCA5A8" w14:textId="77777777" w:rsidR="007D5259" w:rsidRDefault="007D5259" w:rsidP="000C0343">
            <w:pPr>
              <w:pStyle w:val="a3"/>
              <w:jc w:val="both"/>
              <w:rPr>
                <w:rFonts w:ascii="Times New Roman" w:hAnsi="Times New Roman" w:cs="Times New Roman"/>
                <w:bCs/>
                <w:sz w:val="20"/>
                <w:szCs w:val="20"/>
              </w:rPr>
            </w:pPr>
          </w:p>
          <w:p w14:paraId="564C3460" w14:textId="29B4716D" w:rsidR="00DC126A" w:rsidRPr="00C229BD" w:rsidRDefault="00DC126A" w:rsidP="000C0343">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_______________ </w:t>
            </w:r>
          </w:p>
          <w:p w14:paraId="4482249C" w14:textId="77777777" w:rsidR="00DC126A" w:rsidRPr="00C229BD" w:rsidRDefault="00DC126A" w:rsidP="000C0343">
            <w:pPr>
              <w:pStyle w:val="a3"/>
              <w:jc w:val="both"/>
              <w:rPr>
                <w:rFonts w:ascii="Times New Roman" w:hAnsi="Times New Roman" w:cs="Times New Roman"/>
                <w:bCs/>
                <w:sz w:val="20"/>
                <w:szCs w:val="20"/>
              </w:rPr>
            </w:pPr>
          </w:p>
          <w:p w14:paraId="4FC3576D" w14:textId="77777777" w:rsidR="00DC126A" w:rsidRPr="00C229BD" w:rsidRDefault="00DC126A" w:rsidP="000C0343">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«_____» _____________ 2024 г.</w:t>
            </w:r>
          </w:p>
          <w:p w14:paraId="13FDD9E0" w14:textId="77777777" w:rsidR="00DC126A" w:rsidRPr="00C229BD" w:rsidRDefault="00DC126A" w:rsidP="000C0343">
            <w:pPr>
              <w:pStyle w:val="a3"/>
              <w:jc w:val="both"/>
              <w:rPr>
                <w:rFonts w:ascii="Times New Roman" w:hAnsi="Times New Roman" w:cs="Times New Roman"/>
                <w:bCs/>
                <w:sz w:val="20"/>
                <w:szCs w:val="20"/>
              </w:rPr>
            </w:pPr>
          </w:p>
          <w:p w14:paraId="0C9C21B9" w14:textId="77777777" w:rsidR="00DC126A" w:rsidRPr="00C229BD" w:rsidRDefault="00DC126A" w:rsidP="000C0343">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М.П.</w:t>
            </w:r>
          </w:p>
        </w:tc>
        <w:tc>
          <w:tcPr>
            <w:tcW w:w="4786" w:type="dxa"/>
          </w:tcPr>
          <w:p w14:paraId="58ACA510" w14:textId="77777777" w:rsidR="00E93A7D" w:rsidRDefault="00E93A7D" w:rsidP="00DC126A">
            <w:pPr>
              <w:pStyle w:val="a3"/>
              <w:jc w:val="both"/>
              <w:rPr>
                <w:rFonts w:ascii="Times New Roman" w:hAnsi="Times New Roman" w:cs="Times New Roman"/>
                <w:bCs/>
                <w:sz w:val="20"/>
                <w:szCs w:val="20"/>
              </w:rPr>
            </w:pPr>
          </w:p>
          <w:p w14:paraId="65B58DD3" w14:textId="77777777" w:rsidR="00E93A7D" w:rsidRDefault="00E93A7D" w:rsidP="00DC126A">
            <w:pPr>
              <w:pStyle w:val="a3"/>
              <w:jc w:val="both"/>
              <w:rPr>
                <w:rFonts w:ascii="Times New Roman" w:hAnsi="Times New Roman" w:cs="Times New Roman"/>
                <w:bCs/>
                <w:sz w:val="20"/>
                <w:szCs w:val="20"/>
              </w:rPr>
            </w:pPr>
          </w:p>
          <w:p w14:paraId="62767C1E" w14:textId="72454002" w:rsidR="00DC126A" w:rsidRPr="00C229BD" w:rsidRDefault="00DC126A" w:rsidP="00DC126A">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Директор </w:t>
            </w:r>
          </w:p>
          <w:p w14:paraId="7684882D" w14:textId="77777777" w:rsidR="00DC126A" w:rsidRPr="00C229BD" w:rsidRDefault="00DC126A" w:rsidP="00DC126A">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ООО «Партнер»</w:t>
            </w:r>
          </w:p>
          <w:p w14:paraId="55691B29" w14:textId="77777777" w:rsidR="00DC126A" w:rsidRPr="00C229BD" w:rsidRDefault="00DC126A" w:rsidP="00DC126A">
            <w:pPr>
              <w:pStyle w:val="a3"/>
              <w:jc w:val="both"/>
              <w:rPr>
                <w:rFonts w:ascii="Times New Roman" w:hAnsi="Times New Roman" w:cs="Times New Roman"/>
                <w:bCs/>
                <w:sz w:val="20"/>
                <w:szCs w:val="20"/>
              </w:rPr>
            </w:pPr>
          </w:p>
          <w:p w14:paraId="3C43D4A1" w14:textId="27943BAB" w:rsidR="00DC126A" w:rsidRPr="00C229BD" w:rsidRDefault="00DC126A" w:rsidP="00DC126A">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_______________ </w:t>
            </w:r>
            <w:r w:rsidR="00D6753B">
              <w:rPr>
                <w:rFonts w:ascii="Times New Roman" w:hAnsi="Times New Roman" w:cs="Times New Roman"/>
                <w:bCs/>
                <w:sz w:val="20"/>
                <w:szCs w:val="20"/>
              </w:rPr>
              <w:t>Д.В. Беляев</w:t>
            </w:r>
          </w:p>
          <w:p w14:paraId="1140EB13" w14:textId="77777777" w:rsidR="00DC126A" w:rsidRPr="00C229BD" w:rsidRDefault="00DC126A" w:rsidP="00DC126A">
            <w:pPr>
              <w:pStyle w:val="a3"/>
              <w:jc w:val="both"/>
              <w:rPr>
                <w:rFonts w:ascii="Times New Roman" w:hAnsi="Times New Roman" w:cs="Times New Roman"/>
                <w:bCs/>
                <w:sz w:val="20"/>
                <w:szCs w:val="20"/>
              </w:rPr>
            </w:pPr>
          </w:p>
          <w:p w14:paraId="0286EF6E" w14:textId="77777777" w:rsidR="00DC126A" w:rsidRPr="00C229BD" w:rsidRDefault="00DC126A" w:rsidP="00DC126A">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«_____» _____________ 2024 г.</w:t>
            </w:r>
          </w:p>
          <w:p w14:paraId="0D9BF2EE" w14:textId="77777777" w:rsidR="00DC126A" w:rsidRPr="00C229BD" w:rsidRDefault="00DC126A" w:rsidP="00DC126A">
            <w:pPr>
              <w:pStyle w:val="a3"/>
              <w:jc w:val="both"/>
              <w:rPr>
                <w:rFonts w:ascii="Times New Roman" w:hAnsi="Times New Roman" w:cs="Times New Roman"/>
                <w:bCs/>
                <w:sz w:val="20"/>
                <w:szCs w:val="20"/>
              </w:rPr>
            </w:pPr>
          </w:p>
          <w:p w14:paraId="44B5420A" w14:textId="32C34F22" w:rsidR="00DC126A" w:rsidRPr="00C229BD" w:rsidRDefault="00DC126A" w:rsidP="00DC126A">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М.П.</w:t>
            </w:r>
          </w:p>
        </w:tc>
      </w:tr>
    </w:tbl>
    <w:p w14:paraId="63A5E50C" w14:textId="77777777" w:rsidR="00DC126A" w:rsidRDefault="00DC126A" w:rsidP="00DC126A">
      <w:pPr>
        <w:pStyle w:val="a3"/>
        <w:rPr>
          <w:rFonts w:ascii="Times New Roman" w:hAnsi="Times New Roman" w:cs="Times New Roman"/>
          <w:bCs/>
          <w:sz w:val="20"/>
          <w:szCs w:val="20"/>
        </w:rPr>
      </w:pPr>
    </w:p>
    <w:p w14:paraId="33251A1C" w14:textId="77777777" w:rsidR="00DC126A" w:rsidRDefault="00DC126A" w:rsidP="00DC126A">
      <w:pPr>
        <w:pStyle w:val="a3"/>
        <w:rPr>
          <w:rFonts w:ascii="Times New Roman" w:hAnsi="Times New Roman" w:cs="Times New Roman"/>
          <w:bCs/>
          <w:sz w:val="20"/>
          <w:szCs w:val="20"/>
        </w:rPr>
      </w:pPr>
    </w:p>
    <w:p w14:paraId="65E7BDF9" w14:textId="77777777" w:rsidR="00DC126A" w:rsidRDefault="00DC126A" w:rsidP="00DC126A">
      <w:pPr>
        <w:pStyle w:val="a3"/>
        <w:rPr>
          <w:rFonts w:ascii="Times New Roman" w:hAnsi="Times New Roman" w:cs="Times New Roman"/>
          <w:bCs/>
          <w:sz w:val="20"/>
          <w:szCs w:val="20"/>
        </w:rPr>
      </w:pPr>
    </w:p>
    <w:p w14:paraId="0E11F95E" w14:textId="77777777" w:rsidR="00DC126A" w:rsidRDefault="00DC126A" w:rsidP="00DC126A">
      <w:pPr>
        <w:pStyle w:val="a3"/>
        <w:rPr>
          <w:rFonts w:ascii="Times New Roman" w:hAnsi="Times New Roman" w:cs="Times New Roman"/>
          <w:bCs/>
          <w:sz w:val="20"/>
          <w:szCs w:val="20"/>
        </w:rPr>
      </w:pPr>
    </w:p>
    <w:p w14:paraId="059052D6" w14:textId="77777777" w:rsidR="00DC126A" w:rsidRDefault="00DC126A" w:rsidP="00DC126A">
      <w:pPr>
        <w:pStyle w:val="a3"/>
        <w:rPr>
          <w:rFonts w:ascii="Times New Roman" w:hAnsi="Times New Roman" w:cs="Times New Roman"/>
          <w:bCs/>
          <w:sz w:val="20"/>
          <w:szCs w:val="20"/>
        </w:rPr>
      </w:pPr>
    </w:p>
    <w:p w14:paraId="3790F31B" w14:textId="77777777" w:rsidR="00DC126A" w:rsidRDefault="00DC126A" w:rsidP="00DC126A">
      <w:pPr>
        <w:pStyle w:val="a3"/>
        <w:rPr>
          <w:rFonts w:ascii="Times New Roman" w:hAnsi="Times New Roman" w:cs="Times New Roman"/>
          <w:bCs/>
          <w:sz w:val="20"/>
          <w:szCs w:val="20"/>
        </w:rPr>
      </w:pPr>
    </w:p>
    <w:p w14:paraId="5FD957E0" w14:textId="77777777" w:rsidR="00DC126A" w:rsidRPr="00C229BD" w:rsidRDefault="00DC126A" w:rsidP="00DC126A">
      <w:pPr>
        <w:pStyle w:val="a3"/>
        <w:rPr>
          <w:rFonts w:ascii="Times New Roman" w:hAnsi="Times New Roman" w:cs="Times New Roman"/>
          <w:bCs/>
          <w:sz w:val="20"/>
          <w:szCs w:val="20"/>
        </w:rPr>
      </w:pPr>
    </w:p>
    <w:p w14:paraId="30522157" w14:textId="77777777" w:rsidR="00DA2253" w:rsidRPr="00C229BD" w:rsidRDefault="00DA2253" w:rsidP="00DA2253">
      <w:pPr>
        <w:pStyle w:val="a3"/>
        <w:jc w:val="both"/>
        <w:rPr>
          <w:rFonts w:ascii="Times New Roman" w:hAnsi="Times New Roman" w:cs="Times New Roman"/>
          <w:bCs/>
          <w:sz w:val="20"/>
          <w:szCs w:val="20"/>
        </w:rPr>
      </w:pPr>
    </w:p>
    <w:p w14:paraId="7ACC6FE3" w14:textId="77777777" w:rsidR="00DA2253" w:rsidRPr="00C229BD" w:rsidRDefault="00DA2253" w:rsidP="00DA2253">
      <w:pPr>
        <w:pStyle w:val="a3"/>
        <w:jc w:val="both"/>
        <w:rPr>
          <w:rFonts w:ascii="Times New Roman" w:hAnsi="Times New Roman" w:cs="Times New Roman"/>
          <w:bCs/>
          <w:sz w:val="20"/>
          <w:szCs w:val="20"/>
        </w:rPr>
      </w:pPr>
    </w:p>
    <w:p w14:paraId="0FED5772" w14:textId="77777777" w:rsidR="0068590C" w:rsidRPr="00C229BD" w:rsidRDefault="0068590C" w:rsidP="00DA2253">
      <w:pPr>
        <w:pStyle w:val="a3"/>
        <w:jc w:val="both"/>
        <w:rPr>
          <w:rFonts w:ascii="Times New Roman" w:hAnsi="Times New Roman" w:cs="Times New Roman"/>
          <w:bCs/>
          <w:sz w:val="20"/>
          <w:szCs w:val="20"/>
        </w:rPr>
      </w:pPr>
    </w:p>
    <w:p w14:paraId="1F406D2F" w14:textId="77777777" w:rsidR="0068590C" w:rsidRPr="00C229BD" w:rsidRDefault="0068590C" w:rsidP="00DA2253">
      <w:pPr>
        <w:pStyle w:val="a3"/>
        <w:jc w:val="both"/>
        <w:rPr>
          <w:rFonts w:ascii="Times New Roman" w:hAnsi="Times New Roman" w:cs="Times New Roman"/>
          <w:bCs/>
          <w:sz w:val="20"/>
          <w:szCs w:val="20"/>
        </w:rPr>
      </w:pPr>
    </w:p>
    <w:p w14:paraId="05A96378" w14:textId="77777777" w:rsidR="0068590C" w:rsidRPr="00C229BD" w:rsidRDefault="0068590C" w:rsidP="00DA2253">
      <w:pPr>
        <w:pStyle w:val="a3"/>
        <w:jc w:val="both"/>
        <w:rPr>
          <w:rFonts w:ascii="Times New Roman" w:hAnsi="Times New Roman" w:cs="Times New Roman"/>
          <w:bCs/>
          <w:sz w:val="20"/>
          <w:szCs w:val="20"/>
        </w:rPr>
      </w:pPr>
    </w:p>
    <w:p w14:paraId="4E599955" w14:textId="77777777" w:rsidR="0068590C" w:rsidRPr="00C229BD" w:rsidRDefault="0068590C" w:rsidP="00DA2253">
      <w:pPr>
        <w:pStyle w:val="a3"/>
        <w:jc w:val="both"/>
        <w:rPr>
          <w:rFonts w:ascii="Times New Roman" w:hAnsi="Times New Roman" w:cs="Times New Roman"/>
          <w:bCs/>
          <w:sz w:val="20"/>
          <w:szCs w:val="20"/>
        </w:rPr>
      </w:pPr>
    </w:p>
    <w:p w14:paraId="5E5C2832" w14:textId="77777777" w:rsidR="0068590C" w:rsidRPr="00C229BD" w:rsidRDefault="0068590C" w:rsidP="00DA2253">
      <w:pPr>
        <w:pStyle w:val="a3"/>
        <w:jc w:val="both"/>
        <w:rPr>
          <w:rFonts w:ascii="Times New Roman" w:hAnsi="Times New Roman" w:cs="Times New Roman"/>
          <w:bCs/>
          <w:sz w:val="20"/>
          <w:szCs w:val="20"/>
        </w:rPr>
      </w:pPr>
    </w:p>
    <w:p w14:paraId="107EE999" w14:textId="77777777" w:rsidR="0068590C" w:rsidRPr="00C229BD" w:rsidRDefault="0068590C" w:rsidP="00DA2253">
      <w:pPr>
        <w:pStyle w:val="a3"/>
        <w:jc w:val="both"/>
        <w:rPr>
          <w:rFonts w:ascii="Times New Roman" w:hAnsi="Times New Roman" w:cs="Times New Roman"/>
          <w:bCs/>
          <w:sz w:val="20"/>
          <w:szCs w:val="20"/>
        </w:rPr>
      </w:pPr>
    </w:p>
    <w:p w14:paraId="6FD4477B" w14:textId="77777777" w:rsidR="0068590C" w:rsidRPr="00C229BD" w:rsidRDefault="0068590C" w:rsidP="00DA2253">
      <w:pPr>
        <w:pStyle w:val="a3"/>
        <w:jc w:val="both"/>
        <w:rPr>
          <w:rFonts w:ascii="Times New Roman" w:hAnsi="Times New Roman" w:cs="Times New Roman"/>
          <w:bCs/>
          <w:sz w:val="20"/>
          <w:szCs w:val="20"/>
        </w:rPr>
      </w:pPr>
    </w:p>
    <w:p w14:paraId="3DC71CAA" w14:textId="77777777" w:rsidR="0068590C" w:rsidRPr="00C229BD" w:rsidRDefault="0068590C" w:rsidP="00DA2253">
      <w:pPr>
        <w:pStyle w:val="a3"/>
        <w:jc w:val="both"/>
        <w:rPr>
          <w:rFonts w:ascii="Times New Roman" w:hAnsi="Times New Roman" w:cs="Times New Roman"/>
          <w:bCs/>
          <w:sz w:val="20"/>
          <w:szCs w:val="20"/>
        </w:rPr>
      </w:pPr>
    </w:p>
    <w:p w14:paraId="1AA37DA7" w14:textId="77777777" w:rsidR="0068590C" w:rsidRPr="00C229BD" w:rsidRDefault="0068590C" w:rsidP="00DA2253">
      <w:pPr>
        <w:pStyle w:val="a3"/>
        <w:jc w:val="both"/>
        <w:rPr>
          <w:rFonts w:ascii="Times New Roman" w:hAnsi="Times New Roman" w:cs="Times New Roman"/>
          <w:bCs/>
          <w:sz w:val="20"/>
          <w:szCs w:val="20"/>
        </w:rPr>
      </w:pPr>
    </w:p>
    <w:p w14:paraId="0D18259F" w14:textId="77777777" w:rsidR="0068590C" w:rsidRPr="00C229BD" w:rsidRDefault="0068590C" w:rsidP="00DA2253">
      <w:pPr>
        <w:pStyle w:val="a3"/>
        <w:jc w:val="both"/>
        <w:rPr>
          <w:rFonts w:ascii="Times New Roman" w:hAnsi="Times New Roman" w:cs="Times New Roman"/>
          <w:bCs/>
          <w:sz w:val="20"/>
          <w:szCs w:val="20"/>
        </w:rPr>
      </w:pPr>
    </w:p>
    <w:p w14:paraId="7267EFD8" w14:textId="77777777" w:rsidR="00AA0AFF" w:rsidRPr="00C229BD" w:rsidRDefault="00AA0AFF" w:rsidP="0068590C">
      <w:pPr>
        <w:pStyle w:val="a3"/>
        <w:jc w:val="right"/>
        <w:rPr>
          <w:rFonts w:ascii="Times New Roman" w:hAnsi="Times New Roman" w:cs="Times New Roman"/>
          <w:bCs/>
          <w:sz w:val="20"/>
          <w:szCs w:val="20"/>
        </w:rPr>
      </w:pPr>
    </w:p>
    <w:p w14:paraId="18691C52" w14:textId="77777777" w:rsidR="00AA0AFF" w:rsidRPr="00C229BD" w:rsidRDefault="00AA0AFF" w:rsidP="0068590C">
      <w:pPr>
        <w:pStyle w:val="a3"/>
        <w:jc w:val="right"/>
        <w:rPr>
          <w:rFonts w:ascii="Times New Roman" w:hAnsi="Times New Roman" w:cs="Times New Roman"/>
          <w:bCs/>
          <w:sz w:val="20"/>
          <w:szCs w:val="20"/>
        </w:rPr>
      </w:pPr>
    </w:p>
    <w:p w14:paraId="0367BDA3" w14:textId="527C44F1" w:rsidR="0068590C" w:rsidRPr="00C229BD" w:rsidRDefault="0068590C"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lastRenderedPageBreak/>
        <w:t>Приложение № 1</w:t>
      </w:r>
    </w:p>
    <w:p w14:paraId="3DE2DA7A" w14:textId="718E5833" w:rsidR="0068590C" w:rsidRPr="00C229BD" w:rsidRDefault="0076722C"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t xml:space="preserve">К </w:t>
      </w:r>
      <w:r w:rsidR="00C042E3" w:rsidRPr="00C229BD">
        <w:rPr>
          <w:rFonts w:ascii="Times New Roman" w:hAnsi="Times New Roman" w:cs="Times New Roman"/>
          <w:bCs/>
          <w:sz w:val="20"/>
          <w:szCs w:val="20"/>
        </w:rPr>
        <w:t xml:space="preserve">договору № </w:t>
      </w:r>
    </w:p>
    <w:p w14:paraId="42E44001" w14:textId="77777777" w:rsidR="0068590C" w:rsidRPr="00C229BD" w:rsidRDefault="0068590C"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t xml:space="preserve">о проведении технического </w:t>
      </w:r>
    </w:p>
    <w:p w14:paraId="49783D5B" w14:textId="53BE2938" w:rsidR="0068590C" w:rsidRPr="00C229BD" w:rsidRDefault="00D616C1"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t xml:space="preserve">осмотра от </w:t>
      </w:r>
      <w:r w:rsidR="007D5259">
        <w:rPr>
          <w:rFonts w:ascii="Times New Roman" w:hAnsi="Times New Roman" w:cs="Times New Roman"/>
          <w:bCs/>
          <w:sz w:val="20"/>
          <w:szCs w:val="20"/>
        </w:rPr>
        <w:t>____________</w:t>
      </w:r>
      <w:r w:rsidR="00D6753B" w:rsidRPr="00C229BD">
        <w:rPr>
          <w:rFonts w:ascii="Times New Roman" w:hAnsi="Times New Roman" w:cs="Times New Roman"/>
          <w:bCs/>
          <w:sz w:val="20"/>
          <w:szCs w:val="20"/>
        </w:rPr>
        <w:t xml:space="preserve"> г.</w:t>
      </w:r>
    </w:p>
    <w:p w14:paraId="2917BFFD" w14:textId="77777777" w:rsidR="00C21C6B" w:rsidRPr="00C229BD" w:rsidRDefault="00C21C6B" w:rsidP="0068590C">
      <w:pPr>
        <w:pStyle w:val="a3"/>
        <w:jc w:val="right"/>
        <w:rPr>
          <w:rFonts w:ascii="Times New Roman" w:hAnsi="Times New Roman" w:cs="Times New Roman"/>
          <w:bCs/>
          <w:sz w:val="20"/>
          <w:szCs w:val="20"/>
        </w:rPr>
      </w:pPr>
    </w:p>
    <w:p w14:paraId="4FB92201" w14:textId="77777777" w:rsidR="00C21C6B" w:rsidRPr="00C229BD" w:rsidRDefault="00C21C6B" w:rsidP="0068590C">
      <w:pPr>
        <w:pStyle w:val="a3"/>
        <w:jc w:val="right"/>
        <w:rPr>
          <w:rFonts w:ascii="Times New Roman" w:hAnsi="Times New Roman" w:cs="Times New Roman"/>
          <w:bCs/>
          <w:sz w:val="20"/>
          <w:szCs w:val="20"/>
        </w:rPr>
      </w:pPr>
    </w:p>
    <w:p w14:paraId="37E3B79F" w14:textId="77777777" w:rsidR="00C21C6B" w:rsidRPr="00C229BD" w:rsidRDefault="00C21C6B" w:rsidP="00C21C6B">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Прейскурант цен проведение технического осмотра:</w:t>
      </w:r>
    </w:p>
    <w:p w14:paraId="36081798" w14:textId="77777777" w:rsidR="00C21C6B" w:rsidRPr="00C229BD" w:rsidRDefault="00C21C6B" w:rsidP="00C21C6B">
      <w:pPr>
        <w:pStyle w:val="a3"/>
        <w:jc w:val="both"/>
        <w:rPr>
          <w:rFonts w:ascii="Times New Roman" w:hAnsi="Times New Roman" w:cs="Times New Roman"/>
          <w:bCs/>
          <w:sz w:val="20"/>
          <w:szCs w:val="20"/>
        </w:rPr>
      </w:pPr>
    </w:p>
    <w:tbl>
      <w:tblPr>
        <w:tblW w:w="0" w:type="auto"/>
        <w:tblInd w:w="-5" w:type="dxa"/>
        <w:tblCellMar>
          <w:left w:w="10" w:type="dxa"/>
          <w:right w:w="10" w:type="dxa"/>
        </w:tblCellMar>
        <w:tblLook w:val="04A0" w:firstRow="1" w:lastRow="0" w:firstColumn="1" w:lastColumn="0" w:noHBand="0" w:noVBand="1"/>
      </w:tblPr>
      <w:tblGrid>
        <w:gridCol w:w="666"/>
        <w:gridCol w:w="5954"/>
        <w:gridCol w:w="2730"/>
      </w:tblGrid>
      <w:tr w:rsidR="00C229BD" w:rsidRPr="00C229BD" w14:paraId="42C443CE"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2D0E56"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bookmarkStart w:id="0" w:name="_Hlk153807372"/>
            <w:r w:rsidRPr="00C229BD">
              <w:rPr>
                <w:rFonts w:ascii="Times New Roman" w:eastAsia="Calibri" w:hAnsi="Times New Roman" w:cs="Times New Roman"/>
                <w:bCs/>
                <w:sz w:val="20"/>
                <w:szCs w:val="20"/>
                <w:lang w:eastAsia="en-US"/>
              </w:rPr>
              <w:t>№ п/п</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8BCD76"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Категория транспортных средств*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560800"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 Размер платы,** рублей</w:t>
            </w:r>
          </w:p>
          <w:p w14:paraId="1B7DC391"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(стоимость дубликата)</w:t>
            </w:r>
          </w:p>
        </w:tc>
      </w:tr>
      <w:tr w:rsidR="00C229BD" w:rsidRPr="00C229BD" w14:paraId="0647467B"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9FD2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223177"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Категория </w:t>
            </w:r>
            <w:r w:rsidRPr="00C229BD">
              <w:rPr>
                <w:rFonts w:ascii="Times New Roman" w:eastAsia="Calibri" w:hAnsi="Times New Roman" w:cs="Times New Roman"/>
                <w:bCs/>
                <w:sz w:val="20"/>
                <w:szCs w:val="20"/>
                <w:lang w:val="en-US" w:eastAsia="en-US"/>
              </w:rPr>
              <w:t>M</w:t>
            </w:r>
            <w:r w:rsidRPr="00C229BD">
              <w:rPr>
                <w:rFonts w:ascii="Times New Roman" w:eastAsia="Calibri" w:hAnsi="Times New Roman" w:cs="Times New Roman"/>
                <w:bCs/>
                <w:sz w:val="20"/>
                <w:szCs w:val="20"/>
                <w:lang w:eastAsia="en-US"/>
              </w:rPr>
              <w:t>1 - Транспортные средства, используемые для перевозки пассажиров и имеющие, помимо места водителя, не более восьми мест для сидения</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069C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1021,00</w:t>
            </w:r>
          </w:p>
          <w:p w14:paraId="03772FC5"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102,00</w:t>
            </w:r>
          </w:p>
          <w:p w14:paraId="0E7053B0"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               </w:t>
            </w:r>
          </w:p>
        </w:tc>
      </w:tr>
      <w:tr w:rsidR="00C229BD" w:rsidRPr="00C229BD" w14:paraId="7F1BC8DA"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67915B"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40447F"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М1) - Специальные транспортные средства оперативных служб</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90A077"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1090.00</w:t>
            </w:r>
          </w:p>
          <w:p w14:paraId="0668D764"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109.00</w:t>
            </w:r>
          </w:p>
        </w:tc>
      </w:tr>
      <w:tr w:rsidR="00C229BD" w:rsidRPr="00C229BD" w14:paraId="3EA73227"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F555DE"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EC1D75"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Категория </w:t>
            </w:r>
            <w:r w:rsidRPr="00C229BD">
              <w:rPr>
                <w:rFonts w:ascii="Times New Roman" w:eastAsia="Calibri" w:hAnsi="Times New Roman" w:cs="Times New Roman"/>
                <w:bCs/>
                <w:sz w:val="20"/>
                <w:szCs w:val="20"/>
                <w:lang w:val="en-US" w:eastAsia="en-US"/>
              </w:rPr>
              <w:t>M</w:t>
            </w:r>
            <w:r w:rsidRPr="00C229BD">
              <w:rPr>
                <w:rFonts w:ascii="Times New Roman" w:eastAsia="Calibri" w:hAnsi="Times New Roman" w:cs="Times New Roman"/>
                <w:bCs/>
                <w:sz w:val="20"/>
                <w:szCs w:val="20"/>
                <w:lang w:eastAsia="en-US"/>
              </w:rPr>
              <w:t>2 -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тонн</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32FC5B"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1749.00</w:t>
            </w:r>
          </w:p>
          <w:p w14:paraId="7907E348"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174.00</w:t>
            </w:r>
          </w:p>
        </w:tc>
      </w:tr>
      <w:tr w:rsidR="00C229BD" w:rsidRPr="00C229BD" w14:paraId="0B2716D3"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3BC96D"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AB2A79"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М2) - Специальные транспортные средства оперативных служб</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892F8E"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1749.00</w:t>
            </w:r>
          </w:p>
          <w:p w14:paraId="41F2655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174.00</w:t>
            </w:r>
          </w:p>
        </w:tc>
      </w:tr>
      <w:tr w:rsidR="00C229BD" w:rsidRPr="00D6753B" w14:paraId="61E845A4"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A34A0E" w14:textId="77777777" w:rsidR="00C229BD" w:rsidRPr="00D6753B" w:rsidRDefault="00C229BD" w:rsidP="000F20E2">
            <w:pPr>
              <w:spacing w:after="0" w:line="240" w:lineRule="auto"/>
              <w:rPr>
                <w:rFonts w:ascii="Times New Roman" w:eastAsia="Calibri" w:hAnsi="Times New Roman" w:cs="Times New Roman"/>
                <w:bCs/>
                <w:sz w:val="20"/>
                <w:szCs w:val="20"/>
                <w:lang w:eastAsia="en-US"/>
              </w:rPr>
            </w:pPr>
            <w:r w:rsidRPr="00D6753B">
              <w:rPr>
                <w:rFonts w:ascii="Times New Roman" w:eastAsia="Calibri" w:hAnsi="Times New Roman" w:cs="Times New Roman"/>
                <w:bCs/>
                <w:sz w:val="20"/>
                <w:szCs w:val="20"/>
                <w:lang w:eastAsia="en-US"/>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5CFE23" w14:textId="77777777" w:rsidR="00C229BD" w:rsidRPr="00D6753B" w:rsidRDefault="00C229BD" w:rsidP="000F20E2">
            <w:pPr>
              <w:spacing w:after="0" w:line="240" w:lineRule="auto"/>
              <w:rPr>
                <w:rFonts w:ascii="Times New Roman" w:eastAsia="Calibri" w:hAnsi="Times New Roman" w:cs="Times New Roman"/>
                <w:bCs/>
                <w:sz w:val="20"/>
                <w:szCs w:val="20"/>
                <w:lang w:eastAsia="en-US"/>
              </w:rPr>
            </w:pPr>
            <w:r w:rsidRPr="00D6753B">
              <w:rPr>
                <w:rFonts w:ascii="Times New Roman" w:eastAsia="Calibri" w:hAnsi="Times New Roman" w:cs="Times New Roman"/>
                <w:bCs/>
                <w:sz w:val="20"/>
                <w:szCs w:val="20"/>
                <w:lang w:eastAsia="en-US"/>
              </w:rPr>
              <w:t xml:space="preserve">Категория </w:t>
            </w:r>
            <w:r w:rsidRPr="00D6753B">
              <w:rPr>
                <w:rFonts w:ascii="Times New Roman" w:eastAsia="Calibri" w:hAnsi="Times New Roman" w:cs="Times New Roman"/>
                <w:bCs/>
                <w:sz w:val="20"/>
                <w:szCs w:val="20"/>
                <w:lang w:val="en-US" w:eastAsia="en-US"/>
              </w:rPr>
              <w:t>M</w:t>
            </w:r>
            <w:r w:rsidRPr="00D6753B">
              <w:rPr>
                <w:rFonts w:ascii="Times New Roman" w:eastAsia="Calibri" w:hAnsi="Times New Roman" w:cs="Times New Roman"/>
                <w:bCs/>
                <w:sz w:val="20"/>
                <w:szCs w:val="20"/>
                <w:lang w:eastAsia="en-US"/>
              </w:rPr>
              <w:t>3 -Транспортные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тонн</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8E52B7" w14:textId="77777777" w:rsidR="00C229BD" w:rsidRPr="00D6753B" w:rsidRDefault="00C229BD" w:rsidP="000F20E2">
            <w:pPr>
              <w:spacing w:after="0" w:line="240" w:lineRule="auto"/>
              <w:rPr>
                <w:rFonts w:ascii="Times New Roman" w:eastAsia="Calibri" w:hAnsi="Times New Roman" w:cs="Times New Roman"/>
                <w:bCs/>
                <w:sz w:val="20"/>
                <w:szCs w:val="20"/>
                <w:lang w:eastAsia="en-US"/>
              </w:rPr>
            </w:pPr>
            <w:r w:rsidRPr="00D6753B">
              <w:rPr>
                <w:rFonts w:ascii="Times New Roman" w:eastAsia="Calibri" w:hAnsi="Times New Roman" w:cs="Times New Roman"/>
                <w:bCs/>
                <w:sz w:val="20"/>
                <w:szCs w:val="20"/>
                <w:lang w:eastAsia="en-US"/>
              </w:rPr>
              <w:t>2113.00</w:t>
            </w:r>
          </w:p>
          <w:p w14:paraId="450813B1" w14:textId="77777777" w:rsidR="00C229BD" w:rsidRPr="00D6753B" w:rsidRDefault="00C229BD" w:rsidP="000F20E2">
            <w:pPr>
              <w:spacing w:after="0" w:line="240" w:lineRule="auto"/>
              <w:rPr>
                <w:rFonts w:ascii="Times New Roman" w:eastAsia="Calibri" w:hAnsi="Times New Roman" w:cs="Times New Roman"/>
                <w:bCs/>
                <w:sz w:val="20"/>
                <w:szCs w:val="20"/>
                <w:lang w:eastAsia="en-US"/>
              </w:rPr>
            </w:pPr>
            <w:r w:rsidRPr="00D6753B">
              <w:rPr>
                <w:rFonts w:ascii="Times New Roman" w:eastAsia="Calibri" w:hAnsi="Times New Roman" w:cs="Times New Roman"/>
                <w:bCs/>
                <w:sz w:val="20"/>
                <w:szCs w:val="20"/>
                <w:lang w:eastAsia="en-US"/>
              </w:rPr>
              <w:t>211.00</w:t>
            </w:r>
          </w:p>
        </w:tc>
      </w:tr>
      <w:tr w:rsidR="00C229BD" w:rsidRPr="00C229BD" w14:paraId="6C1F0734"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C48457"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3.1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15B653"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М3) - Специальные транспортные средства оперативных служб</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007B3F"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1995.00</w:t>
            </w:r>
          </w:p>
          <w:p w14:paraId="55850BB5"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199.00</w:t>
            </w:r>
          </w:p>
        </w:tc>
      </w:tr>
      <w:tr w:rsidR="00C229BD" w:rsidRPr="00C229BD" w14:paraId="5B5F6A92"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6437AB"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B89CF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Категория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1 - Транспортные средства, предназначенные для перевозки грузов, имеющие технически допустимую максимальную массу не более 3,5 тонн</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6ACE0E"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1118.00</w:t>
            </w:r>
          </w:p>
          <w:p w14:paraId="756FC181"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111,00</w:t>
            </w:r>
          </w:p>
        </w:tc>
      </w:tr>
      <w:tr w:rsidR="00C229BD" w:rsidRPr="00C229BD" w14:paraId="00469341"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8854D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4.1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2C2C06"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1) – Специальные транспортные средства оперативных служб, цистерны, цистерны для перевозки и заправки сжиженных углеводородных газов, фургоны, фургоны, имеющие места для перевозки людей, автоэвакуаторы</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A1D3B3"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1187,00</w:t>
            </w:r>
          </w:p>
          <w:p w14:paraId="6F43349E"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118,00</w:t>
            </w:r>
          </w:p>
        </w:tc>
      </w:tr>
      <w:tr w:rsidR="00C229BD" w:rsidRPr="00C229BD" w14:paraId="7683DAE4"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BCFD9"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4.2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B18A41"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1) – Специализированные транспортные средства, цистерны для перевозки и заправки нефтепродуктов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11C058"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1292,00</w:t>
            </w:r>
          </w:p>
          <w:p w14:paraId="460CDCE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129,00</w:t>
            </w:r>
          </w:p>
        </w:tc>
      </w:tr>
      <w:tr w:rsidR="00C229BD" w:rsidRPr="00C229BD" w14:paraId="4D4154D9"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714D85"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4.3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B7C85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1) – Специализированные транспортные средства для коммунального хозяйства и содержания дорог</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8DE0C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1223,00</w:t>
            </w:r>
          </w:p>
          <w:p w14:paraId="72F572C8"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122,00</w:t>
            </w:r>
          </w:p>
        </w:tc>
      </w:tr>
      <w:tr w:rsidR="00C229BD" w:rsidRPr="00C229BD" w14:paraId="12532B2D"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60DBC7"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4.4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DC3E0E"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1) – Транспортные средства для перевозки опасных грузов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4573FB"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1467,00</w:t>
            </w:r>
          </w:p>
          <w:p w14:paraId="137F364F"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146,00</w:t>
            </w:r>
          </w:p>
        </w:tc>
      </w:tr>
      <w:tr w:rsidR="00C229BD" w:rsidRPr="00C229BD" w14:paraId="7169A6EB"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AC12D9"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5</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5BDCD5"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Категория N2 - Транспортные средства, предназначенные для перевозки грузов, имеющие технически допустимую максимальную массу свыше 3,5 тонн, но не более 12 тонн</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33B496"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2038.00</w:t>
            </w:r>
          </w:p>
          <w:p w14:paraId="68A3DD32"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203,00</w:t>
            </w:r>
          </w:p>
        </w:tc>
      </w:tr>
      <w:tr w:rsidR="00C229BD" w:rsidRPr="00C229BD" w14:paraId="67321EA1"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358AD1"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5.1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1B611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2) – Специальные транспортные средства оперативных служб, автоэвакуаторы, ТС с грузоподъёмными устройствами, цистерны, цистерны для перевозки и заправки сжиженных углеводородных газов, фургоны, ТС для перевозки пищевых продуктов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68C895"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2135,00</w:t>
            </w:r>
          </w:p>
          <w:p w14:paraId="69E3E76D"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213,00</w:t>
            </w:r>
          </w:p>
        </w:tc>
      </w:tr>
      <w:tr w:rsidR="00C229BD" w:rsidRPr="00C229BD" w14:paraId="70A75173"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CE051F"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5.2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728B0"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2) – Специализированные транспортные средства, цистерны для перевозки и заправки нефтепродуктов, фургоны, имеющие места для перевозки людей</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D0CB25"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2329,00</w:t>
            </w:r>
          </w:p>
          <w:p w14:paraId="020E10CE"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232,00</w:t>
            </w:r>
          </w:p>
        </w:tc>
      </w:tr>
      <w:tr w:rsidR="00C229BD" w:rsidRPr="00C229BD" w14:paraId="0988195F"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ECA5D5"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5.3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A2D34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2) – Специальные транспортные средства коммунального хозяйства и содержания дорог, ТС для перевозки грузов с использованием прицепа-роспуска</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90A1D7"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2231,00</w:t>
            </w:r>
          </w:p>
          <w:p w14:paraId="4E9D746B"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223,00</w:t>
            </w:r>
          </w:p>
        </w:tc>
      </w:tr>
      <w:tr w:rsidR="00C229BD" w:rsidRPr="00C229BD" w14:paraId="4662E733"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420596"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5.4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DD2E8D"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2) – Транспортные средства для перевозки опасных грузов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F8FA6"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2652,00</w:t>
            </w:r>
          </w:p>
          <w:p w14:paraId="57467E2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265,00</w:t>
            </w:r>
          </w:p>
        </w:tc>
      </w:tr>
      <w:tr w:rsidR="00C229BD" w:rsidRPr="00C229BD" w14:paraId="1ACE6004"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4C767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6A1631"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Категория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3</w:t>
            </w:r>
            <w:r w:rsidRPr="00C229BD">
              <w:rPr>
                <w:rFonts w:ascii="Times New Roman" w:eastAsia="Calibri" w:hAnsi="Times New Roman" w:cs="Times New Roman"/>
                <w:bCs/>
                <w:sz w:val="20"/>
                <w:szCs w:val="20"/>
                <w:vertAlign w:val="subscript"/>
                <w:lang w:eastAsia="en-US"/>
              </w:rPr>
              <w:t xml:space="preserve"> </w:t>
            </w:r>
            <w:r w:rsidRPr="00C229BD">
              <w:rPr>
                <w:rFonts w:ascii="Times New Roman" w:eastAsia="Calibri" w:hAnsi="Times New Roman" w:cs="Times New Roman"/>
                <w:bCs/>
                <w:sz w:val="20"/>
                <w:szCs w:val="20"/>
                <w:lang w:eastAsia="en-US"/>
              </w:rPr>
              <w:t>- Транспортные средства, предназначенные для перевозки грузов, имеющие технически допустимую максимальную массу более 12 тонн</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2108B"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2200,00</w:t>
            </w:r>
          </w:p>
          <w:p w14:paraId="52A18DEB"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220,00</w:t>
            </w:r>
          </w:p>
        </w:tc>
      </w:tr>
      <w:tr w:rsidR="00C229BD" w:rsidRPr="00C229BD" w14:paraId="1FCB3EB8"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4645A7"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6.1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B0D74"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 xml:space="preserve">3) – Специальные транспортные средства оперативных служб, автоэвакуаторы, ТС с грузоподъёмными устройствами, цистерны, цистерны для перевозки и заправки сжиженных </w:t>
            </w:r>
            <w:r w:rsidRPr="00C229BD">
              <w:rPr>
                <w:rFonts w:ascii="Times New Roman" w:eastAsia="Calibri" w:hAnsi="Times New Roman" w:cs="Times New Roman"/>
                <w:bCs/>
                <w:sz w:val="20"/>
                <w:szCs w:val="20"/>
                <w:lang w:eastAsia="en-US"/>
              </w:rPr>
              <w:lastRenderedPageBreak/>
              <w:t>углеводородных газов, фургоны, ТС для перевозки пищевых продуктов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7009A8"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lastRenderedPageBreak/>
              <w:t>2297,00</w:t>
            </w:r>
          </w:p>
          <w:p w14:paraId="7D2F6F3C"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229,00</w:t>
            </w:r>
          </w:p>
        </w:tc>
      </w:tr>
      <w:tr w:rsidR="00C229BD" w:rsidRPr="00C229BD" w14:paraId="2F3B0434"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31DE4D"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6.2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2A186C"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3) – Специализированные транспортные средства, цистерны для перевозки и заправки нефтепродуктов, фургоны, имеющие места для перевозки людей</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F7C904"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2523,00</w:t>
            </w:r>
          </w:p>
          <w:p w14:paraId="34E779DE"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252,00</w:t>
            </w:r>
          </w:p>
        </w:tc>
      </w:tr>
      <w:tr w:rsidR="00C229BD" w:rsidRPr="00C229BD" w14:paraId="43D57AD0"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1D0E78"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6.3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C0C153"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3) – Специальные транспортные средства коммунального хозяйства и содержания дорог, ТС для перевозки грузов с использованием прицепа-роспуска</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55BAE"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2426,00</w:t>
            </w:r>
          </w:p>
          <w:p w14:paraId="125AE37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242,00</w:t>
            </w:r>
          </w:p>
        </w:tc>
      </w:tr>
      <w:tr w:rsidR="00C229BD" w:rsidRPr="00C229BD" w14:paraId="7FAB0300"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D55FF1"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6.4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CE8D58"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N</w:t>
            </w:r>
            <w:r w:rsidRPr="00C229BD">
              <w:rPr>
                <w:rFonts w:ascii="Times New Roman" w:eastAsia="Calibri" w:hAnsi="Times New Roman" w:cs="Times New Roman"/>
                <w:bCs/>
                <w:sz w:val="20"/>
                <w:szCs w:val="20"/>
                <w:lang w:eastAsia="en-US"/>
              </w:rPr>
              <w:t>3) – Транспортные средства для перевозки опасных грузов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115F47"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2847,00</w:t>
            </w:r>
          </w:p>
          <w:p w14:paraId="07811FBB"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284,00</w:t>
            </w:r>
          </w:p>
        </w:tc>
      </w:tr>
      <w:tr w:rsidR="00C229BD" w:rsidRPr="00C229BD" w14:paraId="3B8BD1D5"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9F0E6F"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F9A6D9"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Категория </w:t>
            </w:r>
            <w:r w:rsidRPr="00C229BD">
              <w:rPr>
                <w:rFonts w:ascii="Times New Roman" w:eastAsia="Calibri" w:hAnsi="Times New Roman" w:cs="Times New Roman"/>
                <w:bCs/>
                <w:sz w:val="20"/>
                <w:szCs w:val="20"/>
                <w:lang w:val="en-US" w:eastAsia="en-US"/>
              </w:rPr>
              <w:t>O</w:t>
            </w:r>
            <w:r w:rsidRPr="00C229BD">
              <w:rPr>
                <w:rFonts w:ascii="Times New Roman" w:eastAsia="Calibri" w:hAnsi="Times New Roman" w:cs="Times New Roman"/>
                <w:bCs/>
                <w:sz w:val="20"/>
                <w:szCs w:val="20"/>
                <w:lang w:eastAsia="en-US"/>
              </w:rPr>
              <w:t>1 - Прицепы, технически допустимая максимальная масса которых не более 0,75 тонн</w:t>
            </w:r>
          </w:p>
          <w:p w14:paraId="0282833D"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Категория </w:t>
            </w:r>
            <w:r w:rsidRPr="00C229BD">
              <w:rPr>
                <w:rFonts w:ascii="Times New Roman" w:eastAsia="Calibri" w:hAnsi="Times New Roman" w:cs="Times New Roman"/>
                <w:bCs/>
                <w:sz w:val="20"/>
                <w:szCs w:val="20"/>
                <w:lang w:val="en-US" w:eastAsia="en-US"/>
              </w:rPr>
              <w:t>O</w:t>
            </w:r>
            <w:r w:rsidRPr="00C229BD">
              <w:rPr>
                <w:rFonts w:ascii="Times New Roman" w:eastAsia="Calibri" w:hAnsi="Times New Roman" w:cs="Times New Roman"/>
                <w:bCs/>
                <w:sz w:val="20"/>
                <w:szCs w:val="20"/>
                <w:lang w:eastAsia="en-US"/>
              </w:rPr>
              <w:t>2</w:t>
            </w:r>
            <w:r w:rsidRPr="00C229BD">
              <w:rPr>
                <w:rFonts w:ascii="Times New Roman" w:eastAsia="Calibri" w:hAnsi="Times New Roman" w:cs="Times New Roman"/>
                <w:bCs/>
                <w:sz w:val="20"/>
                <w:szCs w:val="20"/>
                <w:vertAlign w:val="subscript"/>
                <w:lang w:eastAsia="en-US"/>
              </w:rPr>
              <w:t xml:space="preserve"> </w:t>
            </w:r>
            <w:r w:rsidRPr="00C229BD">
              <w:rPr>
                <w:rFonts w:ascii="Times New Roman" w:eastAsia="Calibri" w:hAnsi="Times New Roman" w:cs="Times New Roman"/>
                <w:bCs/>
                <w:sz w:val="20"/>
                <w:szCs w:val="20"/>
                <w:lang w:eastAsia="en-US"/>
              </w:rPr>
              <w:t>-</w:t>
            </w:r>
            <w:r w:rsidRPr="00C229BD">
              <w:rPr>
                <w:rFonts w:ascii="Times New Roman" w:eastAsia="Calibri" w:hAnsi="Times New Roman" w:cs="Times New Roman"/>
                <w:bCs/>
                <w:sz w:val="20"/>
                <w:szCs w:val="20"/>
                <w:vertAlign w:val="subscript"/>
                <w:lang w:eastAsia="en-US"/>
              </w:rPr>
              <w:t xml:space="preserve"> </w:t>
            </w:r>
            <w:r w:rsidRPr="00C229BD">
              <w:rPr>
                <w:rFonts w:ascii="Times New Roman" w:eastAsia="Calibri" w:hAnsi="Times New Roman" w:cs="Times New Roman"/>
                <w:bCs/>
                <w:sz w:val="20"/>
                <w:szCs w:val="20"/>
                <w:lang w:eastAsia="en-US"/>
              </w:rPr>
              <w:t>Прицепы, технически допустимая максимальная масса которых свыше 0,75 т, но не более 3,5 тонн</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F17BAC"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842,00</w:t>
            </w:r>
          </w:p>
          <w:p w14:paraId="42225E63"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84,00</w:t>
            </w:r>
          </w:p>
        </w:tc>
      </w:tr>
      <w:tr w:rsidR="00C229BD" w:rsidRPr="00C229BD" w14:paraId="51AC52D3"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FDB85C"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7.1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96956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О1, О2) – Специальные транспортные средства оперативных служб, цистерны, цистерны для перевозки и заправки сжиженных углеводородных газов, фургоны, ТС для перевозки пищевых продуктов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EEBDE0"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876,00</w:t>
            </w:r>
          </w:p>
          <w:p w14:paraId="11F72753"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87,00</w:t>
            </w:r>
          </w:p>
        </w:tc>
      </w:tr>
      <w:tr w:rsidR="00C229BD" w:rsidRPr="00C229BD" w14:paraId="2C6B9ED1"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F240EB"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7.2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B1502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О1, О2) – Специализированные транспортные средства</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5D181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977,00</w:t>
            </w:r>
          </w:p>
          <w:p w14:paraId="517263CD"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97,00</w:t>
            </w:r>
          </w:p>
        </w:tc>
      </w:tr>
      <w:tr w:rsidR="00C229BD" w:rsidRPr="00C229BD" w14:paraId="44C5D637"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B88E9E"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7.3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4234F"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О1, О2) – Специальные транспортные средства коммунального хозяйства и содержания дорог, цистерны для перевозки и заправки нефтепродуктов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0B545B"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943,00</w:t>
            </w:r>
          </w:p>
          <w:p w14:paraId="68B00BE9"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94,00</w:t>
            </w:r>
          </w:p>
        </w:tc>
      </w:tr>
      <w:tr w:rsidR="00C229BD" w:rsidRPr="00C229BD" w14:paraId="406CBF4D"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B7DD62"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7.4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B4FDE6"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О1, О2) – Транспортные средства для перевозки опасных грузов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7D3FC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1011,00</w:t>
            </w:r>
          </w:p>
          <w:p w14:paraId="1E04FD0E"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101,00</w:t>
            </w:r>
          </w:p>
        </w:tc>
      </w:tr>
      <w:tr w:rsidR="00C229BD" w:rsidRPr="00C229BD" w14:paraId="3ADC2B2B"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F3D62D"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6C30B8"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Категория </w:t>
            </w:r>
            <w:r w:rsidRPr="00C229BD">
              <w:rPr>
                <w:rFonts w:ascii="Times New Roman" w:eastAsia="Calibri" w:hAnsi="Times New Roman" w:cs="Times New Roman"/>
                <w:bCs/>
                <w:sz w:val="20"/>
                <w:szCs w:val="20"/>
                <w:lang w:val="en-US" w:eastAsia="en-US"/>
              </w:rPr>
              <w:t>O</w:t>
            </w:r>
            <w:r w:rsidRPr="00C229BD">
              <w:rPr>
                <w:rFonts w:ascii="Times New Roman" w:eastAsia="Calibri" w:hAnsi="Times New Roman" w:cs="Times New Roman"/>
                <w:bCs/>
                <w:sz w:val="20"/>
                <w:szCs w:val="20"/>
                <w:lang w:eastAsia="en-US"/>
              </w:rPr>
              <w:t>3</w:t>
            </w:r>
            <w:r w:rsidRPr="00C229BD">
              <w:rPr>
                <w:rFonts w:ascii="Times New Roman" w:eastAsia="Calibri" w:hAnsi="Times New Roman" w:cs="Times New Roman"/>
                <w:bCs/>
                <w:sz w:val="20"/>
                <w:szCs w:val="20"/>
                <w:vertAlign w:val="subscript"/>
                <w:lang w:eastAsia="en-US"/>
              </w:rPr>
              <w:t xml:space="preserve"> </w:t>
            </w:r>
            <w:r w:rsidRPr="00C229BD">
              <w:rPr>
                <w:rFonts w:ascii="Times New Roman" w:eastAsia="Calibri" w:hAnsi="Times New Roman" w:cs="Times New Roman"/>
                <w:bCs/>
                <w:sz w:val="20"/>
                <w:szCs w:val="20"/>
                <w:lang w:eastAsia="en-US"/>
              </w:rPr>
              <w:t>-</w:t>
            </w:r>
            <w:r w:rsidRPr="00C229BD">
              <w:rPr>
                <w:rFonts w:ascii="Times New Roman" w:eastAsia="Calibri" w:hAnsi="Times New Roman" w:cs="Times New Roman"/>
                <w:bCs/>
                <w:sz w:val="20"/>
                <w:szCs w:val="20"/>
                <w:vertAlign w:val="subscript"/>
                <w:lang w:eastAsia="en-US"/>
              </w:rPr>
              <w:t xml:space="preserve"> </w:t>
            </w:r>
            <w:r w:rsidRPr="00C229BD">
              <w:rPr>
                <w:rFonts w:ascii="Times New Roman" w:eastAsia="Calibri" w:hAnsi="Times New Roman" w:cs="Times New Roman"/>
                <w:bCs/>
                <w:sz w:val="20"/>
                <w:szCs w:val="20"/>
                <w:lang w:eastAsia="en-US"/>
              </w:rPr>
              <w:t>Прицепы, технически допустимая максимальная масса которых свыше 3,5 т, но не более 10 тонн</w:t>
            </w:r>
          </w:p>
          <w:p w14:paraId="189601C6"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Категория </w:t>
            </w:r>
            <w:r w:rsidRPr="00C229BD">
              <w:rPr>
                <w:rFonts w:ascii="Times New Roman" w:eastAsia="Calibri" w:hAnsi="Times New Roman" w:cs="Times New Roman"/>
                <w:bCs/>
                <w:sz w:val="20"/>
                <w:szCs w:val="20"/>
                <w:lang w:val="en-US" w:eastAsia="en-US"/>
              </w:rPr>
              <w:t>O</w:t>
            </w:r>
            <w:r w:rsidRPr="00C229BD">
              <w:rPr>
                <w:rFonts w:ascii="Times New Roman" w:eastAsia="Calibri" w:hAnsi="Times New Roman" w:cs="Times New Roman"/>
                <w:bCs/>
                <w:sz w:val="20"/>
                <w:szCs w:val="20"/>
                <w:lang w:eastAsia="en-US"/>
              </w:rPr>
              <w:t>4</w:t>
            </w:r>
            <w:r w:rsidRPr="00C229BD">
              <w:rPr>
                <w:rFonts w:ascii="Times New Roman" w:eastAsia="Calibri" w:hAnsi="Times New Roman" w:cs="Times New Roman"/>
                <w:bCs/>
                <w:sz w:val="20"/>
                <w:szCs w:val="20"/>
                <w:vertAlign w:val="subscript"/>
                <w:lang w:eastAsia="en-US"/>
              </w:rPr>
              <w:t xml:space="preserve"> </w:t>
            </w:r>
            <w:r w:rsidRPr="00C229BD">
              <w:rPr>
                <w:rFonts w:ascii="Times New Roman" w:eastAsia="Calibri" w:hAnsi="Times New Roman" w:cs="Times New Roman"/>
                <w:bCs/>
                <w:sz w:val="20"/>
                <w:szCs w:val="20"/>
                <w:lang w:eastAsia="en-US"/>
              </w:rPr>
              <w:t>- Прицепы, технически допустимая максимальная масса которых более 10 тонн</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CED761"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1423,00</w:t>
            </w:r>
          </w:p>
          <w:p w14:paraId="132984E6"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142,00</w:t>
            </w:r>
          </w:p>
        </w:tc>
      </w:tr>
      <w:tr w:rsidR="00C229BD" w:rsidRPr="00C229BD" w14:paraId="7214E654"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70F2A1"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8.1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18D472"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О3, О4) – Специальные транспортные средства оперативных служб, автоэвакуаторы, ТС с грузоподъёмными устройствами, цистерны, цистерны для перевозки и заправки сжиженных углеводородных газов, фургоны, ТС для перевозки пищевых продуктов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9AD79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1488,00</w:t>
            </w:r>
          </w:p>
          <w:p w14:paraId="154E2602"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148,00</w:t>
            </w:r>
          </w:p>
        </w:tc>
      </w:tr>
      <w:tr w:rsidR="00C229BD" w:rsidRPr="00C229BD" w14:paraId="2E053305"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D508EC"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8.2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C4087F"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О3, О4) – Специализированные транспортные средства</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86C3E8"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1649,00</w:t>
            </w:r>
          </w:p>
          <w:p w14:paraId="391677F8"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164,00</w:t>
            </w:r>
          </w:p>
        </w:tc>
      </w:tr>
      <w:tr w:rsidR="00C229BD" w:rsidRPr="00C229BD" w14:paraId="50600E03"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831D10"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8.3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FEA4E8"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О3, О4) – Специальные транспортные средства коммунального хозяйства и содержания дорог, цистерны для перевозки и заправки нефтепродуктов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095E07"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1553,00</w:t>
            </w:r>
          </w:p>
          <w:p w14:paraId="6E691539"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155,00</w:t>
            </w:r>
          </w:p>
        </w:tc>
      </w:tr>
      <w:tr w:rsidR="00C229BD" w:rsidRPr="00C229BD" w14:paraId="109F700C"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066EEC"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8.4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DA0170"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(На базе О3, О4) – Транспортные средства для перевозки опасных грузов</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761E40"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1714,00</w:t>
            </w:r>
          </w:p>
          <w:p w14:paraId="65733AB0"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171,00</w:t>
            </w:r>
          </w:p>
        </w:tc>
      </w:tr>
      <w:tr w:rsidR="00C229BD" w:rsidRPr="00C229BD" w14:paraId="2613BEF4"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9A245F"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722A33"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Категория L - Мототранспортные средства</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C9D0A1"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359,00</w:t>
            </w:r>
          </w:p>
          <w:p w14:paraId="56556BC1"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35,00</w:t>
            </w:r>
          </w:p>
        </w:tc>
      </w:tr>
      <w:tr w:rsidR="00C229BD" w:rsidRPr="00C229BD" w14:paraId="3F238B6E" w14:textId="77777777" w:rsidTr="000F20E2">
        <w:trPr>
          <w:trHeight w:val="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91696F"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9.1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86BC84"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 xml:space="preserve">(На базе </w:t>
            </w:r>
            <w:r w:rsidRPr="00C229BD">
              <w:rPr>
                <w:rFonts w:ascii="Times New Roman" w:eastAsia="Calibri" w:hAnsi="Times New Roman" w:cs="Times New Roman"/>
                <w:bCs/>
                <w:sz w:val="20"/>
                <w:szCs w:val="20"/>
                <w:lang w:val="en-US" w:eastAsia="en-US"/>
              </w:rPr>
              <w:t>L</w:t>
            </w:r>
            <w:r w:rsidRPr="00C229BD">
              <w:rPr>
                <w:rFonts w:ascii="Times New Roman" w:eastAsia="Calibri" w:hAnsi="Times New Roman" w:cs="Times New Roman"/>
                <w:bCs/>
                <w:sz w:val="20"/>
                <w:szCs w:val="20"/>
                <w:lang w:eastAsia="en-US"/>
              </w:rPr>
              <w:t>) – Специальные транспортные средства оперативных служб</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ACABA"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395,00</w:t>
            </w:r>
          </w:p>
          <w:p w14:paraId="124012F2" w14:textId="77777777" w:rsidR="00C229BD" w:rsidRPr="00C229BD" w:rsidRDefault="00C229BD" w:rsidP="000F20E2">
            <w:pPr>
              <w:spacing w:after="0" w:line="240" w:lineRule="auto"/>
              <w:rPr>
                <w:rFonts w:ascii="Times New Roman" w:eastAsia="Calibri" w:hAnsi="Times New Roman" w:cs="Times New Roman"/>
                <w:bCs/>
                <w:sz w:val="20"/>
                <w:szCs w:val="20"/>
                <w:lang w:eastAsia="en-US"/>
              </w:rPr>
            </w:pPr>
            <w:r w:rsidRPr="00C229BD">
              <w:rPr>
                <w:rFonts w:ascii="Times New Roman" w:eastAsia="Calibri" w:hAnsi="Times New Roman" w:cs="Times New Roman"/>
                <w:bCs/>
                <w:sz w:val="20"/>
                <w:szCs w:val="20"/>
                <w:lang w:eastAsia="en-US"/>
              </w:rPr>
              <w:t>39,00</w:t>
            </w:r>
          </w:p>
        </w:tc>
      </w:tr>
      <w:bookmarkEnd w:id="0"/>
    </w:tbl>
    <w:p w14:paraId="7FB3C089" w14:textId="77777777" w:rsidR="00C21C6B" w:rsidRPr="00C229BD" w:rsidRDefault="00C21C6B" w:rsidP="0068590C">
      <w:pPr>
        <w:pStyle w:val="a3"/>
        <w:jc w:val="right"/>
        <w:rPr>
          <w:rFonts w:ascii="Times New Roman" w:hAnsi="Times New Roman" w:cs="Times New Roman"/>
          <w:bCs/>
          <w:sz w:val="20"/>
          <w:szCs w:val="20"/>
        </w:rPr>
      </w:pPr>
    </w:p>
    <w:p w14:paraId="28D61295" w14:textId="77777777" w:rsidR="00C21C6B" w:rsidRPr="00C229BD" w:rsidRDefault="00C21C6B" w:rsidP="0068590C">
      <w:pPr>
        <w:pStyle w:val="a3"/>
        <w:jc w:val="right"/>
        <w:rPr>
          <w:rFonts w:ascii="Times New Roman" w:hAnsi="Times New Roman" w:cs="Times New Roman"/>
          <w:bCs/>
          <w:sz w:val="20"/>
          <w:szCs w:val="20"/>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68590C" w:rsidRPr="00C229BD" w14:paraId="7E95F274" w14:textId="77777777" w:rsidTr="00D616C1">
        <w:tc>
          <w:tcPr>
            <w:tcW w:w="4677" w:type="dxa"/>
          </w:tcPr>
          <w:p w14:paraId="5FC34D78" w14:textId="77777777" w:rsidR="0068590C" w:rsidRPr="00C229BD" w:rsidRDefault="0068590C">
            <w:pPr>
              <w:pStyle w:val="a3"/>
              <w:jc w:val="both"/>
              <w:rPr>
                <w:rFonts w:ascii="Times New Roman" w:hAnsi="Times New Roman" w:cs="Times New Roman"/>
                <w:bCs/>
                <w:sz w:val="20"/>
                <w:szCs w:val="20"/>
              </w:rPr>
            </w:pPr>
          </w:p>
          <w:p w14:paraId="54567B6F" w14:textId="77777777" w:rsidR="00D6753B" w:rsidRDefault="00D6753B" w:rsidP="00D6753B">
            <w:pPr>
              <w:pStyle w:val="a3"/>
              <w:jc w:val="both"/>
              <w:rPr>
                <w:rFonts w:ascii="Times New Roman" w:hAnsi="Times New Roman" w:cs="Times New Roman"/>
                <w:bCs/>
                <w:sz w:val="20"/>
                <w:szCs w:val="20"/>
              </w:rPr>
            </w:pPr>
          </w:p>
          <w:p w14:paraId="57A07091" w14:textId="77777777" w:rsidR="007D5259" w:rsidRDefault="007D5259" w:rsidP="00D6753B">
            <w:pPr>
              <w:pStyle w:val="a3"/>
              <w:jc w:val="both"/>
              <w:rPr>
                <w:rFonts w:ascii="Times New Roman" w:hAnsi="Times New Roman" w:cs="Times New Roman"/>
                <w:bCs/>
                <w:sz w:val="20"/>
                <w:szCs w:val="20"/>
              </w:rPr>
            </w:pPr>
          </w:p>
          <w:p w14:paraId="6CBCDAAB" w14:textId="77777777" w:rsidR="007D5259" w:rsidRPr="00C229BD" w:rsidRDefault="007D5259" w:rsidP="00D6753B">
            <w:pPr>
              <w:pStyle w:val="a3"/>
              <w:jc w:val="both"/>
              <w:rPr>
                <w:rFonts w:ascii="Times New Roman" w:hAnsi="Times New Roman" w:cs="Times New Roman"/>
                <w:bCs/>
                <w:sz w:val="20"/>
                <w:szCs w:val="20"/>
              </w:rPr>
            </w:pPr>
          </w:p>
          <w:p w14:paraId="14CA2EC3" w14:textId="241DC570" w:rsidR="00D6753B" w:rsidRPr="00C229BD" w:rsidRDefault="00D6753B" w:rsidP="00D6753B">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_______________ </w:t>
            </w:r>
          </w:p>
          <w:p w14:paraId="2B70B5B9" w14:textId="77777777" w:rsidR="00D6753B" w:rsidRPr="00C229BD" w:rsidRDefault="00D6753B" w:rsidP="00D6753B">
            <w:pPr>
              <w:pStyle w:val="a3"/>
              <w:jc w:val="both"/>
              <w:rPr>
                <w:rFonts w:ascii="Times New Roman" w:hAnsi="Times New Roman" w:cs="Times New Roman"/>
                <w:bCs/>
                <w:sz w:val="20"/>
                <w:szCs w:val="20"/>
              </w:rPr>
            </w:pPr>
          </w:p>
          <w:p w14:paraId="59C5ED27" w14:textId="77777777" w:rsidR="00D6753B" w:rsidRPr="00C229BD" w:rsidRDefault="00D6753B" w:rsidP="00D6753B">
            <w:pPr>
              <w:pStyle w:val="a3"/>
              <w:jc w:val="both"/>
              <w:rPr>
                <w:rFonts w:ascii="Times New Roman" w:hAnsi="Times New Roman" w:cs="Times New Roman"/>
                <w:bCs/>
                <w:sz w:val="20"/>
                <w:szCs w:val="20"/>
              </w:rPr>
            </w:pPr>
          </w:p>
          <w:p w14:paraId="67191790" w14:textId="1927D3B4" w:rsidR="0068590C" w:rsidRPr="00C229BD" w:rsidRDefault="00D6753B" w:rsidP="00D6753B">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М.П.</w:t>
            </w:r>
          </w:p>
        </w:tc>
        <w:tc>
          <w:tcPr>
            <w:tcW w:w="4786" w:type="dxa"/>
          </w:tcPr>
          <w:p w14:paraId="48A9E1CD" w14:textId="77777777" w:rsidR="0068590C" w:rsidRPr="00C229BD" w:rsidRDefault="0068590C">
            <w:pPr>
              <w:pStyle w:val="a3"/>
              <w:jc w:val="both"/>
              <w:rPr>
                <w:rFonts w:ascii="Times New Roman" w:hAnsi="Times New Roman" w:cs="Times New Roman"/>
                <w:bCs/>
                <w:sz w:val="20"/>
                <w:szCs w:val="20"/>
              </w:rPr>
            </w:pPr>
          </w:p>
          <w:p w14:paraId="2F25413B" w14:textId="77777777" w:rsidR="00D6753B" w:rsidRPr="00C229BD" w:rsidRDefault="00D6753B" w:rsidP="00D6753B">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Директор </w:t>
            </w:r>
          </w:p>
          <w:p w14:paraId="43444BCD" w14:textId="77777777" w:rsidR="00D6753B" w:rsidRPr="00C229BD" w:rsidRDefault="00D6753B" w:rsidP="00D6753B">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ООО «Партнер»</w:t>
            </w:r>
          </w:p>
          <w:p w14:paraId="2E1CC95F" w14:textId="77777777" w:rsidR="00D6753B" w:rsidRPr="00C229BD" w:rsidRDefault="00D6753B" w:rsidP="00D6753B">
            <w:pPr>
              <w:pStyle w:val="a3"/>
              <w:jc w:val="both"/>
              <w:rPr>
                <w:rFonts w:ascii="Times New Roman" w:hAnsi="Times New Roman" w:cs="Times New Roman"/>
                <w:bCs/>
                <w:sz w:val="20"/>
                <w:szCs w:val="20"/>
              </w:rPr>
            </w:pPr>
          </w:p>
          <w:p w14:paraId="21660972" w14:textId="77777777" w:rsidR="00D6753B" w:rsidRPr="00C229BD" w:rsidRDefault="00D6753B" w:rsidP="00D6753B">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_______________ </w:t>
            </w:r>
            <w:r>
              <w:rPr>
                <w:rFonts w:ascii="Times New Roman" w:hAnsi="Times New Roman" w:cs="Times New Roman"/>
                <w:bCs/>
                <w:sz w:val="20"/>
                <w:szCs w:val="20"/>
              </w:rPr>
              <w:t>Д.В. Беляев</w:t>
            </w:r>
          </w:p>
          <w:p w14:paraId="62851C46" w14:textId="77777777" w:rsidR="00D6753B" w:rsidRPr="00C229BD" w:rsidRDefault="00D6753B" w:rsidP="00D6753B">
            <w:pPr>
              <w:pStyle w:val="a3"/>
              <w:jc w:val="both"/>
              <w:rPr>
                <w:rFonts w:ascii="Times New Roman" w:hAnsi="Times New Roman" w:cs="Times New Roman"/>
                <w:bCs/>
                <w:sz w:val="20"/>
                <w:szCs w:val="20"/>
              </w:rPr>
            </w:pPr>
          </w:p>
          <w:p w14:paraId="7D31CE53" w14:textId="77777777" w:rsidR="00C73324" w:rsidRPr="00C229BD" w:rsidRDefault="00C73324" w:rsidP="00C73324">
            <w:pPr>
              <w:pStyle w:val="a3"/>
              <w:jc w:val="both"/>
              <w:rPr>
                <w:rFonts w:ascii="Times New Roman" w:hAnsi="Times New Roman" w:cs="Times New Roman"/>
                <w:bCs/>
                <w:sz w:val="20"/>
                <w:szCs w:val="20"/>
              </w:rPr>
            </w:pPr>
          </w:p>
          <w:p w14:paraId="7AC54FDE" w14:textId="77777777" w:rsidR="0068590C" w:rsidRPr="00C229BD" w:rsidRDefault="00C73324" w:rsidP="00C73324">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М.П.</w:t>
            </w:r>
          </w:p>
        </w:tc>
      </w:tr>
    </w:tbl>
    <w:p w14:paraId="70253E8A" w14:textId="77777777" w:rsidR="00C21C6B" w:rsidRPr="00C229BD" w:rsidRDefault="00C21C6B" w:rsidP="0068590C">
      <w:pPr>
        <w:pStyle w:val="a3"/>
        <w:jc w:val="right"/>
        <w:rPr>
          <w:rFonts w:ascii="Times New Roman" w:hAnsi="Times New Roman" w:cs="Times New Roman"/>
          <w:bCs/>
          <w:sz w:val="20"/>
          <w:szCs w:val="20"/>
        </w:rPr>
      </w:pPr>
    </w:p>
    <w:p w14:paraId="42283045" w14:textId="77777777" w:rsidR="00C21C6B" w:rsidRPr="00C229BD" w:rsidRDefault="00C21C6B" w:rsidP="0068590C">
      <w:pPr>
        <w:pStyle w:val="a3"/>
        <w:jc w:val="right"/>
        <w:rPr>
          <w:rFonts w:ascii="Times New Roman" w:hAnsi="Times New Roman" w:cs="Times New Roman"/>
          <w:bCs/>
          <w:sz w:val="20"/>
          <w:szCs w:val="20"/>
        </w:rPr>
      </w:pPr>
    </w:p>
    <w:p w14:paraId="4DE276AC" w14:textId="77777777" w:rsidR="00C21C6B" w:rsidRPr="00C229BD" w:rsidRDefault="00C21C6B" w:rsidP="0068590C">
      <w:pPr>
        <w:pStyle w:val="a3"/>
        <w:jc w:val="right"/>
        <w:rPr>
          <w:rFonts w:ascii="Times New Roman" w:hAnsi="Times New Roman" w:cs="Times New Roman"/>
          <w:bCs/>
          <w:sz w:val="20"/>
          <w:szCs w:val="20"/>
        </w:rPr>
      </w:pPr>
    </w:p>
    <w:p w14:paraId="16C25CD6" w14:textId="77777777" w:rsidR="00C21C6B" w:rsidRPr="00C229BD" w:rsidRDefault="00C21C6B" w:rsidP="0068590C">
      <w:pPr>
        <w:pStyle w:val="a3"/>
        <w:jc w:val="right"/>
        <w:rPr>
          <w:rFonts w:ascii="Times New Roman" w:hAnsi="Times New Roman" w:cs="Times New Roman"/>
          <w:bCs/>
          <w:sz w:val="20"/>
          <w:szCs w:val="20"/>
        </w:rPr>
      </w:pPr>
    </w:p>
    <w:p w14:paraId="1F4B2C75" w14:textId="77777777" w:rsidR="00C21C6B" w:rsidRPr="00C229BD" w:rsidRDefault="00C21C6B" w:rsidP="0068590C">
      <w:pPr>
        <w:pStyle w:val="a3"/>
        <w:jc w:val="right"/>
        <w:rPr>
          <w:rFonts w:ascii="Times New Roman" w:hAnsi="Times New Roman" w:cs="Times New Roman"/>
          <w:bCs/>
          <w:sz w:val="20"/>
          <w:szCs w:val="20"/>
        </w:rPr>
      </w:pPr>
    </w:p>
    <w:p w14:paraId="5C3712E4" w14:textId="77777777" w:rsidR="00C21C6B" w:rsidRPr="00C229BD" w:rsidRDefault="00C21C6B" w:rsidP="0068590C">
      <w:pPr>
        <w:pStyle w:val="a3"/>
        <w:jc w:val="right"/>
        <w:rPr>
          <w:rFonts w:ascii="Times New Roman" w:hAnsi="Times New Roman" w:cs="Times New Roman"/>
          <w:bCs/>
          <w:sz w:val="20"/>
          <w:szCs w:val="20"/>
        </w:rPr>
      </w:pPr>
    </w:p>
    <w:p w14:paraId="754591AD" w14:textId="77777777" w:rsidR="00C21C6B" w:rsidRPr="00C229BD" w:rsidRDefault="00C21C6B" w:rsidP="0068590C">
      <w:pPr>
        <w:pStyle w:val="a3"/>
        <w:jc w:val="right"/>
        <w:rPr>
          <w:rFonts w:ascii="Times New Roman" w:hAnsi="Times New Roman" w:cs="Times New Roman"/>
          <w:bCs/>
          <w:sz w:val="20"/>
          <w:szCs w:val="20"/>
        </w:rPr>
      </w:pPr>
    </w:p>
    <w:p w14:paraId="59834141" w14:textId="416199AF" w:rsidR="0068590C" w:rsidRPr="00C229BD" w:rsidRDefault="0068590C"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lastRenderedPageBreak/>
        <w:t xml:space="preserve">Приложение № 2 </w:t>
      </w:r>
    </w:p>
    <w:p w14:paraId="1B6B30DC" w14:textId="252C2225" w:rsidR="0068590C" w:rsidRPr="00C229BD" w:rsidRDefault="00C042E3"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t xml:space="preserve">К договору № </w:t>
      </w:r>
    </w:p>
    <w:p w14:paraId="7A3E1E04" w14:textId="77777777" w:rsidR="0068590C" w:rsidRPr="00C229BD" w:rsidRDefault="0068590C"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t xml:space="preserve">о проведении технического </w:t>
      </w:r>
    </w:p>
    <w:p w14:paraId="3C128533" w14:textId="012E2DFD" w:rsidR="0068590C" w:rsidRPr="00C229BD" w:rsidRDefault="001152AD"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t xml:space="preserve">осмотра от </w:t>
      </w:r>
      <w:r w:rsidR="007D5259">
        <w:rPr>
          <w:rFonts w:ascii="Times New Roman" w:hAnsi="Times New Roman" w:cs="Times New Roman"/>
          <w:bCs/>
          <w:sz w:val="20"/>
          <w:szCs w:val="20"/>
        </w:rPr>
        <w:t>____________</w:t>
      </w:r>
      <w:r w:rsidR="00D6753B" w:rsidRPr="00C229BD">
        <w:rPr>
          <w:rFonts w:ascii="Times New Roman" w:hAnsi="Times New Roman" w:cs="Times New Roman"/>
          <w:bCs/>
          <w:sz w:val="20"/>
          <w:szCs w:val="20"/>
        </w:rPr>
        <w:t xml:space="preserve"> г.</w:t>
      </w:r>
    </w:p>
    <w:p w14:paraId="29DF8D7E" w14:textId="77777777" w:rsidR="0068590C" w:rsidRPr="00C229BD" w:rsidRDefault="0068590C" w:rsidP="0068590C">
      <w:pPr>
        <w:pStyle w:val="a3"/>
        <w:jc w:val="both"/>
        <w:rPr>
          <w:rFonts w:ascii="Times New Roman" w:hAnsi="Times New Roman" w:cs="Times New Roman"/>
          <w:bCs/>
          <w:sz w:val="20"/>
          <w:szCs w:val="20"/>
        </w:rPr>
      </w:pPr>
    </w:p>
    <w:p w14:paraId="7F4DB4F6" w14:textId="77777777" w:rsidR="00C21C6B" w:rsidRPr="00C229BD" w:rsidRDefault="00C21C6B" w:rsidP="00C21C6B">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Прейскурант цен на повторное проведение технического осмотра:</w:t>
      </w:r>
    </w:p>
    <w:p w14:paraId="63244CA8" w14:textId="77777777" w:rsidR="00C21C6B" w:rsidRPr="00C229BD" w:rsidRDefault="00C21C6B" w:rsidP="00C21C6B">
      <w:pPr>
        <w:pStyle w:val="a3"/>
        <w:jc w:val="both"/>
        <w:rPr>
          <w:rFonts w:ascii="Times New Roman" w:hAnsi="Times New Roman" w:cs="Times New Roman"/>
          <w:bCs/>
          <w:sz w:val="20"/>
          <w:szCs w:val="20"/>
        </w:rPr>
      </w:pPr>
    </w:p>
    <w:tbl>
      <w:tblPr>
        <w:tblStyle w:val="a4"/>
        <w:tblW w:w="0" w:type="auto"/>
        <w:tblLook w:val="04A0" w:firstRow="1" w:lastRow="0" w:firstColumn="1" w:lastColumn="0" w:noHBand="0" w:noVBand="1"/>
      </w:tblPr>
      <w:tblGrid>
        <w:gridCol w:w="2846"/>
        <w:gridCol w:w="591"/>
        <w:gridCol w:w="591"/>
        <w:gridCol w:w="591"/>
        <w:gridCol w:w="590"/>
        <w:gridCol w:w="591"/>
        <w:gridCol w:w="591"/>
        <w:gridCol w:w="591"/>
        <w:gridCol w:w="590"/>
        <w:gridCol w:w="591"/>
        <w:gridCol w:w="591"/>
        <w:gridCol w:w="591"/>
      </w:tblGrid>
      <w:tr w:rsidR="00C229BD" w:rsidRPr="00C229BD" w14:paraId="0473C13B" w14:textId="77777777" w:rsidTr="000F20E2">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3B3D6F" w14:textId="77777777" w:rsidR="00C229BD" w:rsidRPr="00C229BD" w:rsidRDefault="00C229BD" w:rsidP="000F20E2">
            <w:pPr>
              <w:pStyle w:val="a3"/>
              <w:rPr>
                <w:rFonts w:ascii="Times New Roman" w:hAnsi="Times New Roman" w:cs="Times New Roman"/>
                <w:bCs/>
                <w:sz w:val="20"/>
                <w:szCs w:val="20"/>
              </w:rPr>
            </w:pPr>
            <w:bookmarkStart w:id="1" w:name="_Hlk153807417"/>
            <w:r w:rsidRPr="00C229BD">
              <w:rPr>
                <w:rFonts w:ascii="Times New Roman" w:hAnsi="Times New Roman" w:cs="Times New Roman"/>
                <w:bCs/>
                <w:sz w:val="20"/>
                <w:szCs w:val="20"/>
              </w:rPr>
              <w:t>Наименование технологических операций.</w:t>
            </w:r>
          </w:p>
        </w:tc>
        <w:tc>
          <w:tcPr>
            <w:tcW w:w="649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0A341"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Стоимость услуги в рублях по категориям автотранспортных средств</w:t>
            </w:r>
          </w:p>
        </w:tc>
      </w:tr>
      <w:tr w:rsidR="00C229BD" w:rsidRPr="00C229BD" w14:paraId="32FD4AFD" w14:textId="77777777" w:rsidTr="000F20E2">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8B0A3" w14:textId="77777777" w:rsidR="00C229BD" w:rsidRPr="00C229BD" w:rsidRDefault="00C229BD" w:rsidP="000F20E2">
            <w:pPr>
              <w:pStyle w:val="a3"/>
              <w:rPr>
                <w:rFonts w:ascii="Times New Roman" w:hAnsi="Times New Roman" w:cs="Times New Roman"/>
                <w:bCs/>
                <w:sz w:val="20"/>
                <w:szCs w:val="20"/>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2D4841"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M1</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39981D"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M2</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8D7AB6"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M3</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A95A6E"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N1</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FEFE49"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N2</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6E0592"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N3</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87DB8"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O1</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5BC0DA"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O2</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025033"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O3</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CB88AD"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O4</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4707A7"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L</w:t>
            </w:r>
          </w:p>
        </w:tc>
      </w:tr>
      <w:tr w:rsidR="00C229BD" w:rsidRPr="00C229BD" w14:paraId="47888A61" w14:textId="77777777" w:rsidTr="000F20E2">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32A407"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Тормозные системы.</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B6B65"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450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E3ED23"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750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0D43AF"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900</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EA870A"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450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4B44C7"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850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9A5E55"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900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21CD21"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350</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C73457"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350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2FE723"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650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C31B88"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650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406E0"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100</w:t>
            </w:r>
          </w:p>
        </w:tc>
      </w:tr>
      <w:tr w:rsidR="00C229BD" w:rsidRPr="00C229BD" w14:paraId="2B7D16AB" w14:textId="77777777" w:rsidTr="000F20E2">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317E42"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Рулевое управление.</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C58DB4"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A2987"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400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77F2B0"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450</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A63131"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B9E3D1"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450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65998D"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500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C091C9"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A5A482"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A4FCED"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87C094"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F3B540"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100</w:t>
            </w:r>
          </w:p>
        </w:tc>
      </w:tr>
      <w:tr w:rsidR="00C229BD" w:rsidRPr="00C229BD" w14:paraId="07BCBCC6" w14:textId="77777777" w:rsidTr="000F20E2">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DB5D5C"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Соответствие углов регулировки фар.</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977F4"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B83EA"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300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206B4A"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350</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C0FA6E"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54343E"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350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64DFAC"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400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5CFAD"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5D2C56"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7ACF42"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6E0605"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9CF26"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150</w:t>
            </w:r>
          </w:p>
        </w:tc>
      </w:tr>
      <w:tr w:rsidR="00C229BD" w:rsidRPr="00C229BD" w14:paraId="2F7230B4" w14:textId="77777777" w:rsidTr="000F20E2">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A2B4D8"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Двигатель и его системы.</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0B628"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5907C0"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300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B4E41"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350</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45F70C"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233C42"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350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CB92F6"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350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D198D1"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E085A2"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736D7F"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C6C37" w14:textId="77777777" w:rsidR="00C229BD" w:rsidRPr="00C229BD" w:rsidRDefault="00C229BD" w:rsidP="000F20E2">
            <w:pPr>
              <w:pStyle w:val="a3"/>
              <w:rPr>
                <w:rFonts w:ascii="Times New Roman" w:hAnsi="Times New Roman" w:cs="Times New Roman"/>
                <w:bCs/>
                <w:sz w:val="20"/>
                <w:szCs w:val="20"/>
                <w:lang w:val="en-US"/>
              </w:rPr>
            </w:pPr>
            <w:r w:rsidRPr="00C229BD">
              <w:rPr>
                <w:rFonts w:ascii="Times New Roman" w:hAnsi="Times New Roman" w:cs="Times New Roman"/>
                <w:bCs/>
                <w:sz w:val="20"/>
                <w:szCs w:val="20"/>
                <w:lang w:val="en-US"/>
              </w:rPr>
              <w:t>-</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1053F9"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50</w:t>
            </w:r>
          </w:p>
        </w:tc>
      </w:tr>
      <w:tr w:rsidR="00C229BD" w:rsidRPr="00C229BD" w14:paraId="366EB056" w14:textId="77777777" w:rsidTr="000F20E2">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C33A8A"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Колеса, шины, внешние световые приборы, стеклоочистители, стеклоомыватели и прочие элементы конструкции.</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A98F1C"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100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E3E9E2"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904C3C"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250</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C95810"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100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4357A"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C47717"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300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198B2A"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150</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CB3FC"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150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918956"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E8A53"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250</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1D6313" w14:textId="77777777" w:rsidR="00C229BD" w:rsidRPr="00C229BD" w:rsidRDefault="00C229BD" w:rsidP="000F20E2">
            <w:pPr>
              <w:pStyle w:val="a3"/>
              <w:rPr>
                <w:rFonts w:ascii="Times New Roman" w:hAnsi="Times New Roman" w:cs="Times New Roman"/>
                <w:bCs/>
                <w:sz w:val="20"/>
                <w:szCs w:val="20"/>
              </w:rPr>
            </w:pPr>
            <w:r w:rsidRPr="00C229BD">
              <w:rPr>
                <w:rFonts w:ascii="Times New Roman" w:hAnsi="Times New Roman" w:cs="Times New Roman"/>
                <w:bCs/>
                <w:sz w:val="20"/>
                <w:szCs w:val="20"/>
              </w:rPr>
              <w:t>50</w:t>
            </w:r>
          </w:p>
        </w:tc>
      </w:tr>
      <w:bookmarkEnd w:id="1"/>
    </w:tbl>
    <w:p w14:paraId="4CA263FD" w14:textId="77777777" w:rsidR="00C21C6B" w:rsidRPr="00C229BD" w:rsidRDefault="00C21C6B" w:rsidP="0068590C">
      <w:pPr>
        <w:pStyle w:val="a3"/>
        <w:jc w:val="both"/>
        <w:rPr>
          <w:rFonts w:ascii="Times New Roman" w:hAnsi="Times New Roman" w:cs="Times New Roman"/>
          <w:bCs/>
          <w:sz w:val="20"/>
          <w:szCs w:val="20"/>
        </w:rPr>
      </w:pPr>
    </w:p>
    <w:p w14:paraId="74480535" w14:textId="77777777" w:rsidR="00C21C6B" w:rsidRPr="00C229BD" w:rsidRDefault="00C21C6B" w:rsidP="0068590C">
      <w:pPr>
        <w:pStyle w:val="a3"/>
        <w:jc w:val="both"/>
        <w:rPr>
          <w:rFonts w:ascii="Times New Roman" w:hAnsi="Times New Roman" w:cs="Times New Roman"/>
          <w:bCs/>
          <w:sz w:val="20"/>
          <w:szCs w:val="20"/>
        </w:rPr>
      </w:pPr>
    </w:p>
    <w:p w14:paraId="40389A33" w14:textId="77777777" w:rsidR="00C21C6B" w:rsidRPr="00C229BD" w:rsidRDefault="00C21C6B" w:rsidP="0068590C">
      <w:pPr>
        <w:pStyle w:val="a3"/>
        <w:jc w:val="both"/>
        <w:rPr>
          <w:rFonts w:ascii="Times New Roman" w:hAnsi="Times New Roman" w:cs="Times New Roman"/>
          <w:bCs/>
          <w:sz w:val="20"/>
          <w:szCs w:val="20"/>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F65268" w:rsidRPr="00C229BD" w14:paraId="347563EB" w14:textId="77777777" w:rsidTr="00E06DD2">
        <w:tc>
          <w:tcPr>
            <w:tcW w:w="4677" w:type="dxa"/>
          </w:tcPr>
          <w:p w14:paraId="423190CD" w14:textId="77777777" w:rsidR="00F65268" w:rsidRPr="00C229BD" w:rsidRDefault="00F65268" w:rsidP="00E06DD2">
            <w:pPr>
              <w:pStyle w:val="a3"/>
              <w:jc w:val="both"/>
              <w:rPr>
                <w:rFonts w:ascii="Times New Roman" w:hAnsi="Times New Roman" w:cs="Times New Roman"/>
                <w:bCs/>
                <w:sz w:val="20"/>
                <w:szCs w:val="20"/>
              </w:rPr>
            </w:pPr>
          </w:p>
          <w:p w14:paraId="3BD9F7A6" w14:textId="77777777" w:rsidR="00F65268" w:rsidRDefault="00F65268" w:rsidP="00E06DD2">
            <w:pPr>
              <w:pStyle w:val="a3"/>
              <w:jc w:val="both"/>
              <w:rPr>
                <w:rFonts w:ascii="Times New Roman" w:hAnsi="Times New Roman" w:cs="Times New Roman"/>
                <w:bCs/>
                <w:sz w:val="20"/>
                <w:szCs w:val="20"/>
              </w:rPr>
            </w:pPr>
          </w:p>
          <w:p w14:paraId="1852599D" w14:textId="77777777" w:rsidR="007D5259" w:rsidRDefault="007D5259" w:rsidP="00E06DD2">
            <w:pPr>
              <w:pStyle w:val="a3"/>
              <w:jc w:val="both"/>
              <w:rPr>
                <w:rFonts w:ascii="Times New Roman" w:hAnsi="Times New Roman" w:cs="Times New Roman"/>
                <w:bCs/>
                <w:sz w:val="20"/>
                <w:szCs w:val="20"/>
              </w:rPr>
            </w:pPr>
          </w:p>
          <w:p w14:paraId="24F7529B" w14:textId="77777777" w:rsidR="007D5259" w:rsidRPr="00C229BD" w:rsidRDefault="007D5259" w:rsidP="00E06DD2">
            <w:pPr>
              <w:pStyle w:val="a3"/>
              <w:jc w:val="both"/>
              <w:rPr>
                <w:rFonts w:ascii="Times New Roman" w:hAnsi="Times New Roman" w:cs="Times New Roman"/>
                <w:bCs/>
                <w:sz w:val="20"/>
                <w:szCs w:val="20"/>
              </w:rPr>
            </w:pPr>
          </w:p>
          <w:p w14:paraId="33FE669C" w14:textId="3F28D11C"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_______________ </w:t>
            </w:r>
          </w:p>
          <w:p w14:paraId="41B33734" w14:textId="77777777" w:rsidR="00F65268" w:rsidRPr="00C229BD" w:rsidRDefault="00F65268" w:rsidP="00E06DD2">
            <w:pPr>
              <w:pStyle w:val="a3"/>
              <w:jc w:val="both"/>
              <w:rPr>
                <w:rFonts w:ascii="Times New Roman" w:hAnsi="Times New Roman" w:cs="Times New Roman"/>
                <w:bCs/>
                <w:sz w:val="20"/>
                <w:szCs w:val="20"/>
              </w:rPr>
            </w:pPr>
          </w:p>
          <w:p w14:paraId="13599924" w14:textId="77777777" w:rsidR="00F65268" w:rsidRPr="00C229BD" w:rsidRDefault="00F65268" w:rsidP="00E06DD2">
            <w:pPr>
              <w:pStyle w:val="a3"/>
              <w:jc w:val="both"/>
              <w:rPr>
                <w:rFonts w:ascii="Times New Roman" w:hAnsi="Times New Roman" w:cs="Times New Roman"/>
                <w:bCs/>
                <w:sz w:val="20"/>
                <w:szCs w:val="20"/>
              </w:rPr>
            </w:pPr>
          </w:p>
          <w:p w14:paraId="6F54A5FC" w14:textId="77777777"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М.П.</w:t>
            </w:r>
          </w:p>
        </w:tc>
        <w:tc>
          <w:tcPr>
            <w:tcW w:w="4786" w:type="dxa"/>
          </w:tcPr>
          <w:p w14:paraId="1D709F52" w14:textId="77777777" w:rsidR="00F65268" w:rsidRPr="00C229BD" w:rsidRDefault="00F65268" w:rsidP="00E06DD2">
            <w:pPr>
              <w:pStyle w:val="a3"/>
              <w:jc w:val="both"/>
              <w:rPr>
                <w:rFonts w:ascii="Times New Roman" w:hAnsi="Times New Roman" w:cs="Times New Roman"/>
                <w:bCs/>
                <w:sz w:val="20"/>
                <w:szCs w:val="20"/>
              </w:rPr>
            </w:pPr>
          </w:p>
          <w:p w14:paraId="049CE07D" w14:textId="77777777"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Директор </w:t>
            </w:r>
          </w:p>
          <w:p w14:paraId="115CCAC5" w14:textId="77777777"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ООО «Партнер»</w:t>
            </w:r>
          </w:p>
          <w:p w14:paraId="2FDB9340" w14:textId="77777777" w:rsidR="00F65268" w:rsidRPr="00C229BD" w:rsidRDefault="00F65268" w:rsidP="00E06DD2">
            <w:pPr>
              <w:pStyle w:val="a3"/>
              <w:jc w:val="both"/>
              <w:rPr>
                <w:rFonts w:ascii="Times New Roman" w:hAnsi="Times New Roman" w:cs="Times New Roman"/>
                <w:bCs/>
                <w:sz w:val="20"/>
                <w:szCs w:val="20"/>
              </w:rPr>
            </w:pPr>
          </w:p>
          <w:p w14:paraId="15ACD41F" w14:textId="77777777"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_______________ </w:t>
            </w:r>
            <w:r>
              <w:rPr>
                <w:rFonts w:ascii="Times New Roman" w:hAnsi="Times New Roman" w:cs="Times New Roman"/>
                <w:bCs/>
                <w:sz w:val="20"/>
                <w:szCs w:val="20"/>
              </w:rPr>
              <w:t>Д.В. Беляев</w:t>
            </w:r>
          </w:p>
          <w:p w14:paraId="225262E2" w14:textId="77777777" w:rsidR="00F65268" w:rsidRPr="00C229BD" w:rsidRDefault="00F65268" w:rsidP="00E06DD2">
            <w:pPr>
              <w:pStyle w:val="a3"/>
              <w:jc w:val="both"/>
              <w:rPr>
                <w:rFonts w:ascii="Times New Roman" w:hAnsi="Times New Roman" w:cs="Times New Roman"/>
                <w:bCs/>
                <w:sz w:val="20"/>
                <w:szCs w:val="20"/>
              </w:rPr>
            </w:pPr>
          </w:p>
          <w:p w14:paraId="4DA845BA" w14:textId="77777777" w:rsidR="00F65268" w:rsidRPr="00C229BD" w:rsidRDefault="00F65268" w:rsidP="00E06DD2">
            <w:pPr>
              <w:pStyle w:val="a3"/>
              <w:jc w:val="both"/>
              <w:rPr>
                <w:rFonts w:ascii="Times New Roman" w:hAnsi="Times New Roman" w:cs="Times New Roman"/>
                <w:bCs/>
                <w:sz w:val="20"/>
                <w:szCs w:val="20"/>
              </w:rPr>
            </w:pPr>
          </w:p>
          <w:p w14:paraId="4B87D14D" w14:textId="77777777"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М.П.</w:t>
            </w:r>
          </w:p>
        </w:tc>
      </w:tr>
    </w:tbl>
    <w:p w14:paraId="22D46BD8" w14:textId="77777777" w:rsidR="00AA0AFF" w:rsidRPr="00C229BD" w:rsidRDefault="00AA0AFF" w:rsidP="0068590C">
      <w:pPr>
        <w:pStyle w:val="a3"/>
        <w:jc w:val="right"/>
        <w:rPr>
          <w:rFonts w:ascii="Times New Roman" w:hAnsi="Times New Roman" w:cs="Times New Roman"/>
          <w:bCs/>
          <w:sz w:val="20"/>
          <w:szCs w:val="20"/>
        </w:rPr>
      </w:pPr>
    </w:p>
    <w:p w14:paraId="4A3A14AF" w14:textId="77777777" w:rsidR="00AA0AFF" w:rsidRPr="00C229BD" w:rsidRDefault="00AA0AFF" w:rsidP="0068590C">
      <w:pPr>
        <w:pStyle w:val="a3"/>
        <w:jc w:val="right"/>
        <w:rPr>
          <w:rFonts w:ascii="Times New Roman" w:hAnsi="Times New Roman" w:cs="Times New Roman"/>
          <w:bCs/>
          <w:sz w:val="20"/>
          <w:szCs w:val="20"/>
        </w:rPr>
      </w:pPr>
    </w:p>
    <w:p w14:paraId="313867E6" w14:textId="77777777" w:rsidR="00AA0AFF" w:rsidRPr="00C229BD" w:rsidRDefault="00AA0AFF" w:rsidP="0068590C">
      <w:pPr>
        <w:pStyle w:val="a3"/>
        <w:jc w:val="right"/>
        <w:rPr>
          <w:rFonts w:ascii="Times New Roman" w:hAnsi="Times New Roman" w:cs="Times New Roman"/>
          <w:bCs/>
          <w:sz w:val="20"/>
          <w:szCs w:val="20"/>
        </w:rPr>
      </w:pPr>
    </w:p>
    <w:p w14:paraId="5BF6B2BA" w14:textId="77777777" w:rsidR="00AA0AFF" w:rsidRPr="00C229BD" w:rsidRDefault="00AA0AFF" w:rsidP="0068590C">
      <w:pPr>
        <w:pStyle w:val="a3"/>
        <w:jc w:val="right"/>
        <w:rPr>
          <w:rFonts w:ascii="Times New Roman" w:hAnsi="Times New Roman" w:cs="Times New Roman"/>
          <w:bCs/>
          <w:sz w:val="20"/>
          <w:szCs w:val="20"/>
        </w:rPr>
      </w:pPr>
    </w:p>
    <w:p w14:paraId="2233710C" w14:textId="77777777" w:rsidR="00AA0AFF" w:rsidRPr="00C229BD" w:rsidRDefault="00AA0AFF" w:rsidP="0068590C">
      <w:pPr>
        <w:pStyle w:val="a3"/>
        <w:jc w:val="right"/>
        <w:rPr>
          <w:rFonts w:ascii="Times New Roman" w:hAnsi="Times New Roman" w:cs="Times New Roman"/>
          <w:bCs/>
          <w:sz w:val="20"/>
          <w:szCs w:val="20"/>
        </w:rPr>
      </w:pPr>
    </w:p>
    <w:p w14:paraId="2A84AD48" w14:textId="77777777" w:rsidR="00AA0AFF" w:rsidRPr="00C229BD" w:rsidRDefault="00AA0AFF" w:rsidP="0068590C">
      <w:pPr>
        <w:pStyle w:val="a3"/>
        <w:jc w:val="right"/>
        <w:rPr>
          <w:rFonts w:ascii="Times New Roman" w:hAnsi="Times New Roman" w:cs="Times New Roman"/>
          <w:bCs/>
          <w:sz w:val="20"/>
          <w:szCs w:val="20"/>
        </w:rPr>
      </w:pPr>
    </w:p>
    <w:p w14:paraId="3EF8676B" w14:textId="77777777" w:rsidR="00AA0AFF" w:rsidRPr="00C229BD" w:rsidRDefault="00AA0AFF" w:rsidP="0068590C">
      <w:pPr>
        <w:pStyle w:val="a3"/>
        <w:jc w:val="right"/>
        <w:rPr>
          <w:rFonts w:ascii="Times New Roman" w:hAnsi="Times New Roman" w:cs="Times New Roman"/>
          <w:bCs/>
          <w:sz w:val="20"/>
          <w:szCs w:val="20"/>
        </w:rPr>
      </w:pPr>
    </w:p>
    <w:p w14:paraId="5AA4398E" w14:textId="77777777" w:rsidR="00AA0AFF" w:rsidRPr="00C229BD" w:rsidRDefault="00AA0AFF" w:rsidP="0068590C">
      <w:pPr>
        <w:pStyle w:val="a3"/>
        <w:jc w:val="right"/>
        <w:rPr>
          <w:rFonts w:ascii="Times New Roman" w:hAnsi="Times New Roman" w:cs="Times New Roman"/>
          <w:bCs/>
          <w:sz w:val="20"/>
          <w:szCs w:val="20"/>
        </w:rPr>
      </w:pPr>
    </w:p>
    <w:p w14:paraId="6940D393" w14:textId="77777777" w:rsidR="00AA0AFF" w:rsidRPr="00C229BD" w:rsidRDefault="00AA0AFF" w:rsidP="0068590C">
      <w:pPr>
        <w:pStyle w:val="a3"/>
        <w:jc w:val="right"/>
        <w:rPr>
          <w:rFonts w:ascii="Times New Roman" w:hAnsi="Times New Roman" w:cs="Times New Roman"/>
          <w:bCs/>
          <w:sz w:val="20"/>
          <w:szCs w:val="20"/>
        </w:rPr>
      </w:pPr>
    </w:p>
    <w:p w14:paraId="7701AA2E" w14:textId="77777777" w:rsidR="00AA0AFF" w:rsidRPr="00C229BD" w:rsidRDefault="00AA0AFF" w:rsidP="0068590C">
      <w:pPr>
        <w:pStyle w:val="a3"/>
        <w:jc w:val="right"/>
        <w:rPr>
          <w:rFonts w:ascii="Times New Roman" w:hAnsi="Times New Roman" w:cs="Times New Roman"/>
          <w:bCs/>
          <w:sz w:val="20"/>
          <w:szCs w:val="20"/>
        </w:rPr>
      </w:pPr>
    </w:p>
    <w:p w14:paraId="15EAA99D" w14:textId="77777777" w:rsidR="00AA0AFF" w:rsidRPr="00C229BD" w:rsidRDefault="00AA0AFF" w:rsidP="0068590C">
      <w:pPr>
        <w:pStyle w:val="a3"/>
        <w:jc w:val="right"/>
        <w:rPr>
          <w:rFonts w:ascii="Times New Roman" w:hAnsi="Times New Roman" w:cs="Times New Roman"/>
          <w:bCs/>
          <w:sz w:val="20"/>
          <w:szCs w:val="20"/>
        </w:rPr>
      </w:pPr>
    </w:p>
    <w:p w14:paraId="6679AC19" w14:textId="77777777" w:rsidR="00AA0AFF" w:rsidRPr="00C229BD" w:rsidRDefault="00AA0AFF" w:rsidP="0068590C">
      <w:pPr>
        <w:pStyle w:val="a3"/>
        <w:jc w:val="right"/>
        <w:rPr>
          <w:rFonts w:ascii="Times New Roman" w:hAnsi="Times New Roman" w:cs="Times New Roman"/>
          <w:bCs/>
          <w:sz w:val="20"/>
          <w:szCs w:val="20"/>
        </w:rPr>
      </w:pPr>
    </w:p>
    <w:p w14:paraId="64CC2088" w14:textId="77777777" w:rsidR="00AA0AFF" w:rsidRPr="00C229BD" w:rsidRDefault="00AA0AFF" w:rsidP="0068590C">
      <w:pPr>
        <w:pStyle w:val="a3"/>
        <w:jc w:val="right"/>
        <w:rPr>
          <w:rFonts w:ascii="Times New Roman" w:hAnsi="Times New Roman" w:cs="Times New Roman"/>
          <w:bCs/>
          <w:sz w:val="20"/>
          <w:szCs w:val="20"/>
        </w:rPr>
      </w:pPr>
    </w:p>
    <w:p w14:paraId="0608FF5D" w14:textId="77777777" w:rsidR="00AA0AFF" w:rsidRPr="00C229BD" w:rsidRDefault="00AA0AFF" w:rsidP="0068590C">
      <w:pPr>
        <w:pStyle w:val="a3"/>
        <w:jc w:val="right"/>
        <w:rPr>
          <w:rFonts w:ascii="Times New Roman" w:hAnsi="Times New Roman" w:cs="Times New Roman"/>
          <w:bCs/>
          <w:sz w:val="20"/>
          <w:szCs w:val="20"/>
        </w:rPr>
      </w:pPr>
    </w:p>
    <w:p w14:paraId="2239533A" w14:textId="77777777" w:rsidR="00AA0AFF" w:rsidRPr="00C229BD" w:rsidRDefault="00AA0AFF" w:rsidP="0068590C">
      <w:pPr>
        <w:pStyle w:val="a3"/>
        <w:jc w:val="right"/>
        <w:rPr>
          <w:rFonts w:ascii="Times New Roman" w:hAnsi="Times New Roman" w:cs="Times New Roman"/>
          <w:bCs/>
          <w:sz w:val="20"/>
          <w:szCs w:val="20"/>
        </w:rPr>
      </w:pPr>
    </w:p>
    <w:p w14:paraId="0C3A93A4" w14:textId="77777777" w:rsidR="00AA0AFF" w:rsidRPr="00C229BD" w:rsidRDefault="00AA0AFF" w:rsidP="0068590C">
      <w:pPr>
        <w:pStyle w:val="a3"/>
        <w:jc w:val="right"/>
        <w:rPr>
          <w:rFonts w:ascii="Times New Roman" w:hAnsi="Times New Roman" w:cs="Times New Roman"/>
          <w:bCs/>
          <w:sz w:val="20"/>
          <w:szCs w:val="20"/>
        </w:rPr>
      </w:pPr>
    </w:p>
    <w:p w14:paraId="3E3EBD91" w14:textId="77777777" w:rsidR="00AA0AFF" w:rsidRPr="00C229BD" w:rsidRDefault="00AA0AFF" w:rsidP="0068590C">
      <w:pPr>
        <w:pStyle w:val="a3"/>
        <w:jc w:val="right"/>
        <w:rPr>
          <w:rFonts w:ascii="Times New Roman" w:hAnsi="Times New Roman" w:cs="Times New Roman"/>
          <w:bCs/>
          <w:sz w:val="20"/>
          <w:szCs w:val="20"/>
        </w:rPr>
      </w:pPr>
    </w:p>
    <w:p w14:paraId="07FB25FE" w14:textId="77777777" w:rsidR="00AA0AFF" w:rsidRPr="00C229BD" w:rsidRDefault="00AA0AFF" w:rsidP="0068590C">
      <w:pPr>
        <w:pStyle w:val="a3"/>
        <w:jc w:val="right"/>
        <w:rPr>
          <w:rFonts w:ascii="Times New Roman" w:hAnsi="Times New Roman" w:cs="Times New Roman"/>
          <w:bCs/>
          <w:sz w:val="20"/>
          <w:szCs w:val="20"/>
        </w:rPr>
      </w:pPr>
    </w:p>
    <w:p w14:paraId="1C285A04" w14:textId="77777777" w:rsidR="00C21C6B" w:rsidRPr="00C229BD" w:rsidRDefault="00C21C6B" w:rsidP="0068590C">
      <w:pPr>
        <w:pStyle w:val="a3"/>
        <w:jc w:val="right"/>
        <w:rPr>
          <w:rFonts w:ascii="Times New Roman" w:hAnsi="Times New Roman" w:cs="Times New Roman"/>
          <w:bCs/>
          <w:sz w:val="20"/>
          <w:szCs w:val="20"/>
        </w:rPr>
      </w:pPr>
    </w:p>
    <w:p w14:paraId="786D1417" w14:textId="77777777" w:rsidR="00C21C6B" w:rsidRPr="00C229BD" w:rsidRDefault="00C21C6B" w:rsidP="0068590C">
      <w:pPr>
        <w:pStyle w:val="a3"/>
        <w:jc w:val="right"/>
        <w:rPr>
          <w:rFonts w:ascii="Times New Roman" w:hAnsi="Times New Roman" w:cs="Times New Roman"/>
          <w:bCs/>
          <w:sz w:val="20"/>
          <w:szCs w:val="20"/>
        </w:rPr>
      </w:pPr>
    </w:p>
    <w:p w14:paraId="60FAAE82" w14:textId="77777777" w:rsidR="00C21C6B" w:rsidRPr="00C229BD" w:rsidRDefault="00C21C6B" w:rsidP="0068590C">
      <w:pPr>
        <w:pStyle w:val="a3"/>
        <w:jc w:val="right"/>
        <w:rPr>
          <w:rFonts w:ascii="Times New Roman" w:hAnsi="Times New Roman" w:cs="Times New Roman"/>
          <w:bCs/>
          <w:sz w:val="20"/>
          <w:szCs w:val="20"/>
        </w:rPr>
      </w:pPr>
    </w:p>
    <w:p w14:paraId="4C7B33EC" w14:textId="77777777" w:rsidR="00C21C6B" w:rsidRPr="00C229BD" w:rsidRDefault="00C21C6B" w:rsidP="0068590C">
      <w:pPr>
        <w:pStyle w:val="a3"/>
        <w:jc w:val="right"/>
        <w:rPr>
          <w:rFonts w:ascii="Times New Roman" w:hAnsi="Times New Roman" w:cs="Times New Roman"/>
          <w:bCs/>
          <w:sz w:val="20"/>
          <w:szCs w:val="20"/>
        </w:rPr>
      </w:pPr>
    </w:p>
    <w:p w14:paraId="3582D8ED" w14:textId="77777777" w:rsidR="00C21C6B" w:rsidRPr="00C229BD" w:rsidRDefault="00C21C6B" w:rsidP="0068590C">
      <w:pPr>
        <w:pStyle w:val="a3"/>
        <w:jc w:val="right"/>
        <w:rPr>
          <w:rFonts w:ascii="Times New Roman" w:hAnsi="Times New Roman" w:cs="Times New Roman"/>
          <w:bCs/>
          <w:sz w:val="20"/>
          <w:szCs w:val="20"/>
        </w:rPr>
      </w:pPr>
    </w:p>
    <w:p w14:paraId="6ABC3849" w14:textId="77777777" w:rsidR="00C21C6B" w:rsidRPr="00C229BD" w:rsidRDefault="00C21C6B" w:rsidP="0068590C">
      <w:pPr>
        <w:pStyle w:val="a3"/>
        <w:jc w:val="right"/>
        <w:rPr>
          <w:rFonts w:ascii="Times New Roman" w:hAnsi="Times New Roman" w:cs="Times New Roman"/>
          <w:bCs/>
          <w:sz w:val="20"/>
          <w:szCs w:val="20"/>
        </w:rPr>
      </w:pPr>
    </w:p>
    <w:p w14:paraId="090B505E" w14:textId="77777777" w:rsidR="00C21C6B" w:rsidRPr="00C229BD" w:rsidRDefault="00C21C6B" w:rsidP="0068590C">
      <w:pPr>
        <w:pStyle w:val="a3"/>
        <w:jc w:val="right"/>
        <w:rPr>
          <w:rFonts w:ascii="Times New Roman" w:hAnsi="Times New Roman" w:cs="Times New Roman"/>
          <w:bCs/>
          <w:sz w:val="20"/>
          <w:szCs w:val="20"/>
        </w:rPr>
      </w:pPr>
    </w:p>
    <w:p w14:paraId="146AC0FC" w14:textId="77777777" w:rsidR="00C21C6B" w:rsidRPr="00C229BD" w:rsidRDefault="00C21C6B" w:rsidP="0068590C">
      <w:pPr>
        <w:pStyle w:val="a3"/>
        <w:jc w:val="right"/>
        <w:rPr>
          <w:rFonts w:ascii="Times New Roman" w:hAnsi="Times New Roman" w:cs="Times New Roman"/>
          <w:bCs/>
          <w:sz w:val="20"/>
          <w:szCs w:val="20"/>
        </w:rPr>
      </w:pPr>
    </w:p>
    <w:p w14:paraId="14D98D9C" w14:textId="77777777" w:rsidR="00C21C6B" w:rsidRPr="00C229BD" w:rsidRDefault="00C21C6B" w:rsidP="0068590C">
      <w:pPr>
        <w:pStyle w:val="a3"/>
        <w:jc w:val="right"/>
        <w:rPr>
          <w:rFonts w:ascii="Times New Roman" w:hAnsi="Times New Roman" w:cs="Times New Roman"/>
          <w:bCs/>
          <w:sz w:val="20"/>
          <w:szCs w:val="20"/>
        </w:rPr>
      </w:pPr>
    </w:p>
    <w:p w14:paraId="0159391E" w14:textId="77777777" w:rsidR="00C21C6B" w:rsidRPr="00C229BD" w:rsidRDefault="00C21C6B" w:rsidP="0068590C">
      <w:pPr>
        <w:pStyle w:val="a3"/>
        <w:jc w:val="right"/>
        <w:rPr>
          <w:rFonts w:ascii="Times New Roman" w:hAnsi="Times New Roman" w:cs="Times New Roman"/>
          <w:bCs/>
          <w:sz w:val="20"/>
          <w:szCs w:val="20"/>
        </w:rPr>
      </w:pPr>
    </w:p>
    <w:p w14:paraId="7408929D" w14:textId="77777777" w:rsidR="00C21C6B" w:rsidRPr="00C229BD" w:rsidRDefault="00C21C6B" w:rsidP="0068590C">
      <w:pPr>
        <w:pStyle w:val="a3"/>
        <w:jc w:val="right"/>
        <w:rPr>
          <w:rFonts w:ascii="Times New Roman" w:hAnsi="Times New Roman" w:cs="Times New Roman"/>
          <w:bCs/>
          <w:sz w:val="20"/>
          <w:szCs w:val="20"/>
        </w:rPr>
      </w:pPr>
    </w:p>
    <w:p w14:paraId="3D4BE11E" w14:textId="77777777" w:rsidR="00C21C6B" w:rsidRPr="00C229BD" w:rsidRDefault="00C21C6B" w:rsidP="0068590C">
      <w:pPr>
        <w:pStyle w:val="a3"/>
        <w:jc w:val="right"/>
        <w:rPr>
          <w:rFonts w:ascii="Times New Roman" w:hAnsi="Times New Roman" w:cs="Times New Roman"/>
          <w:bCs/>
          <w:sz w:val="20"/>
          <w:szCs w:val="20"/>
        </w:rPr>
      </w:pPr>
    </w:p>
    <w:p w14:paraId="04A78E55" w14:textId="77777777" w:rsidR="00C21C6B" w:rsidRPr="00C229BD" w:rsidRDefault="00C21C6B" w:rsidP="0068590C">
      <w:pPr>
        <w:pStyle w:val="a3"/>
        <w:jc w:val="right"/>
        <w:rPr>
          <w:rFonts w:ascii="Times New Roman" w:hAnsi="Times New Roman" w:cs="Times New Roman"/>
          <w:bCs/>
          <w:sz w:val="20"/>
          <w:szCs w:val="20"/>
        </w:rPr>
      </w:pPr>
    </w:p>
    <w:p w14:paraId="6C57A507" w14:textId="77777777" w:rsidR="00C229BD" w:rsidRPr="00C229BD" w:rsidRDefault="00C229BD" w:rsidP="0068590C">
      <w:pPr>
        <w:pStyle w:val="a3"/>
        <w:jc w:val="right"/>
        <w:rPr>
          <w:rFonts w:ascii="Times New Roman" w:hAnsi="Times New Roman" w:cs="Times New Roman"/>
          <w:bCs/>
          <w:sz w:val="20"/>
          <w:szCs w:val="20"/>
        </w:rPr>
      </w:pPr>
    </w:p>
    <w:p w14:paraId="48ED2B3C" w14:textId="7962DCB3" w:rsidR="0068590C" w:rsidRPr="00C229BD" w:rsidRDefault="0068590C"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lastRenderedPageBreak/>
        <w:t xml:space="preserve">Приложение № 3 </w:t>
      </w:r>
    </w:p>
    <w:p w14:paraId="4DA06BD9" w14:textId="216B0DBD" w:rsidR="0068590C" w:rsidRPr="00C229BD" w:rsidRDefault="00C042E3"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t xml:space="preserve">К договору № </w:t>
      </w:r>
    </w:p>
    <w:p w14:paraId="1E562F83" w14:textId="77777777" w:rsidR="0068590C" w:rsidRPr="00C229BD" w:rsidRDefault="0068590C"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t xml:space="preserve">о проведении технического </w:t>
      </w:r>
    </w:p>
    <w:p w14:paraId="6B697999" w14:textId="1DDC40CF" w:rsidR="0068590C" w:rsidRPr="00C229BD" w:rsidRDefault="001152AD" w:rsidP="0068590C">
      <w:pPr>
        <w:pStyle w:val="a3"/>
        <w:jc w:val="right"/>
        <w:rPr>
          <w:rFonts w:ascii="Times New Roman" w:hAnsi="Times New Roman" w:cs="Times New Roman"/>
          <w:bCs/>
          <w:sz w:val="20"/>
          <w:szCs w:val="20"/>
        </w:rPr>
      </w:pPr>
      <w:r w:rsidRPr="00C229BD">
        <w:rPr>
          <w:rFonts w:ascii="Times New Roman" w:hAnsi="Times New Roman" w:cs="Times New Roman"/>
          <w:bCs/>
          <w:sz w:val="20"/>
          <w:szCs w:val="20"/>
        </w:rPr>
        <w:t xml:space="preserve">осмотра от </w:t>
      </w:r>
      <w:r w:rsidR="007D5259">
        <w:rPr>
          <w:rFonts w:ascii="Times New Roman" w:hAnsi="Times New Roman" w:cs="Times New Roman"/>
          <w:bCs/>
          <w:sz w:val="20"/>
          <w:szCs w:val="20"/>
        </w:rPr>
        <w:t>____________</w:t>
      </w:r>
      <w:r w:rsidR="00D6753B" w:rsidRPr="00C229BD">
        <w:rPr>
          <w:rFonts w:ascii="Times New Roman" w:hAnsi="Times New Roman" w:cs="Times New Roman"/>
          <w:bCs/>
          <w:sz w:val="20"/>
          <w:szCs w:val="20"/>
        </w:rPr>
        <w:t xml:space="preserve"> г.</w:t>
      </w:r>
    </w:p>
    <w:p w14:paraId="7064F0D9" w14:textId="77777777" w:rsidR="0068590C" w:rsidRPr="00C229BD" w:rsidRDefault="0068590C" w:rsidP="0068590C">
      <w:pPr>
        <w:pStyle w:val="a3"/>
        <w:rPr>
          <w:rFonts w:ascii="Times New Roman" w:hAnsi="Times New Roman" w:cs="Times New Roman"/>
          <w:bCs/>
          <w:sz w:val="20"/>
          <w:szCs w:val="20"/>
        </w:rPr>
      </w:pPr>
    </w:p>
    <w:p w14:paraId="58A407A2" w14:textId="77777777" w:rsidR="00C21C6B" w:rsidRPr="00C229BD" w:rsidRDefault="00C21C6B" w:rsidP="0068590C">
      <w:pPr>
        <w:pStyle w:val="a3"/>
        <w:rPr>
          <w:rFonts w:ascii="Times New Roman" w:hAnsi="Times New Roman" w:cs="Times New Roman"/>
          <w:bCs/>
          <w:sz w:val="20"/>
          <w:szCs w:val="20"/>
        </w:rPr>
      </w:pPr>
    </w:p>
    <w:p w14:paraId="6B78A60C" w14:textId="44407CD5" w:rsidR="0068590C" w:rsidRPr="00C229BD" w:rsidRDefault="0068590C" w:rsidP="00C21C6B">
      <w:pPr>
        <w:pStyle w:val="a3"/>
        <w:ind w:firstLine="708"/>
        <w:jc w:val="both"/>
        <w:rPr>
          <w:rFonts w:ascii="Times New Roman" w:hAnsi="Times New Roman" w:cs="Times New Roman"/>
          <w:bCs/>
          <w:sz w:val="20"/>
          <w:szCs w:val="20"/>
        </w:rPr>
      </w:pPr>
      <w:r w:rsidRPr="00C229BD">
        <w:rPr>
          <w:rFonts w:ascii="Times New Roman" w:hAnsi="Times New Roman" w:cs="Times New Roman"/>
          <w:bCs/>
          <w:sz w:val="20"/>
          <w:szCs w:val="20"/>
        </w:rPr>
        <w:t>Список автотранспор</w:t>
      </w:r>
      <w:r w:rsidR="001152AD" w:rsidRPr="00C229BD">
        <w:rPr>
          <w:rFonts w:ascii="Times New Roman" w:hAnsi="Times New Roman" w:cs="Times New Roman"/>
          <w:bCs/>
          <w:sz w:val="20"/>
          <w:szCs w:val="20"/>
        </w:rPr>
        <w:t xml:space="preserve">тных средств </w:t>
      </w:r>
      <w:r w:rsidR="007D5259">
        <w:rPr>
          <w:rFonts w:ascii="Times New Roman" w:hAnsi="Times New Roman" w:cs="Times New Roman"/>
          <w:bCs/>
          <w:sz w:val="20"/>
          <w:szCs w:val="20"/>
        </w:rPr>
        <w:t>_________________________</w:t>
      </w:r>
      <w:r w:rsidR="00AA0AFF" w:rsidRPr="00C229BD">
        <w:rPr>
          <w:rFonts w:ascii="Times New Roman" w:hAnsi="Times New Roman" w:cs="Times New Roman"/>
          <w:bCs/>
          <w:sz w:val="20"/>
          <w:szCs w:val="20"/>
        </w:rPr>
        <w:t xml:space="preserve"> </w:t>
      </w:r>
      <w:r w:rsidRPr="00C229BD">
        <w:rPr>
          <w:rFonts w:ascii="Times New Roman" w:hAnsi="Times New Roman" w:cs="Times New Roman"/>
          <w:bCs/>
          <w:sz w:val="20"/>
          <w:szCs w:val="20"/>
        </w:rPr>
        <w:t>представляемых для прохождения технического осм</w:t>
      </w:r>
      <w:r w:rsidR="003D5E39" w:rsidRPr="00C229BD">
        <w:rPr>
          <w:rFonts w:ascii="Times New Roman" w:hAnsi="Times New Roman" w:cs="Times New Roman"/>
          <w:bCs/>
          <w:sz w:val="20"/>
          <w:szCs w:val="20"/>
        </w:rPr>
        <w:t>отра на ПТО ООО «Партнер» в 20</w:t>
      </w:r>
      <w:r w:rsidR="00C042E3" w:rsidRPr="00C229BD">
        <w:rPr>
          <w:rFonts w:ascii="Times New Roman" w:hAnsi="Times New Roman" w:cs="Times New Roman"/>
          <w:bCs/>
          <w:sz w:val="20"/>
          <w:szCs w:val="20"/>
        </w:rPr>
        <w:t>2</w:t>
      </w:r>
      <w:r w:rsidR="00C229BD" w:rsidRPr="00C229BD">
        <w:rPr>
          <w:rFonts w:ascii="Times New Roman" w:hAnsi="Times New Roman" w:cs="Times New Roman"/>
          <w:bCs/>
          <w:sz w:val="20"/>
          <w:szCs w:val="20"/>
        </w:rPr>
        <w:t>4</w:t>
      </w:r>
      <w:r w:rsidRPr="00C229BD">
        <w:rPr>
          <w:rFonts w:ascii="Times New Roman" w:hAnsi="Times New Roman" w:cs="Times New Roman"/>
          <w:bCs/>
          <w:sz w:val="20"/>
          <w:szCs w:val="20"/>
        </w:rPr>
        <w:t xml:space="preserve"> году</w:t>
      </w:r>
    </w:p>
    <w:p w14:paraId="0E8705E3" w14:textId="77777777" w:rsidR="0068590C" w:rsidRPr="00C229BD" w:rsidRDefault="0068590C" w:rsidP="0068590C">
      <w:pPr>
        <w:pStyle w:val="a3"/>
        <w:jc w:val="both"/>
        <w:rPr>
          <w:rFonts w:ascii="Times New Roman" w:hAnsi="Times New Roman" w:cs="Times New Roman"/>
          <w:bCs/>
          <w:sz w:val="20"/>
          <w:szCs w:val="20"/>
        </w:rPr>
      </w:pPr>
    </w:p>
    <w:tbl>
      <w:tblPr>
        <w:tblStyle w:val="a4"/>
        <w:tblW w:w="0" w:type="auto"/>
        <w:tblLook w:val="04A0" w:firstRow="1" w:lastRow="0" w:firstColumn="1" w:lastColumn="0" w:noHBand="0" w:noVBand="1"/>
      </w:tblPr>
      <w:tblGrid>
        <w:gridCol w:w="556"/>
        <w:gridCol w:w="2893"/>
        <w:gridCol w:w="3260"/>
        <w:gridCol w:w="1096"/>
        <w:gridCol w:w="1766"/>
      </w:tblGrid>
      <w:tr w:rsidR="00C229BD" w:rsidRPr="00C229BD" w14:paraId="7ABED549" w14:textId="77777777" w:rsidTr="00C229BD">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97BC0" w14:textId="77777777" w:rsidR="00C229BD" w:rsidRPr="00C229BD" w:rsidRDefault="00C229BD">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п/п</w:t>
            </w: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D6DFC" w14:textId="77777777" w:rsidR="00C229BD" w:rsidRPr="00C229BD" w:rsidRDefault="00C229BD">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Наименование ТС</w:t>
            </w:r>
          </w:p>
        </w:tc>
        <w:tc>
          <w:tcPr>
            <w:tcW w:w="336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041327E" w14:textId="77777777" w:rsidR="00C229BD" w:rsidRPr="00C229BD" w:rsidRDefault="00C229BD">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Марка, модель ТС</w:t>
            </w:r>
          </w:p>
        </w:tc>
        <w:tc>
          <w:tcPr>
            <w:tcW w:w="893" w:type="dxa"/>
            <w:tcBorders>
              <w:top w:val="single" w:sz="4" w:space="0" w:color="000000" w:themeColor="text1"/>
              <w:left w:val="single" w:sz="4" w:space="0" w:color="auto"/>
              <w:bottom w:val="single" w:sz="4" w:space="0" w:color="000000" w:themeColor="text1"/>
              <w:right w:val="single" w:sz="4" w:space="0" w:color="000000" w:themeColor="text1"/>
            </w:tcBorders>
          </w:tcPr>
          <w:p w14:paraId="79AD3F9F" w14:textId="1A80F9FF" w:rsidR="00C229BD" w:rsidRPr="00C229BD" w:rsidRDefault="00C229BD" w:rsidP="00C229BD">
            <w:pPr>
              <w:pStyle w:val="a3"/>
              <w:jc w:val="both"/>
              <w:rPr>
                <w:rFonts w:ascii="Times New Roman" w:hAnsi="Times New Roman" w:cs="Times New Roman"/>
                <w:bCs/>
                <w:sz w:val="20"/>
                <w:szCs w:val="20"/>
              </w:rPr>
            </w:pPr>
            <w:r>
              <w:rPr>
                <w:rFonts w:ascii="Times New Roman" w:hAnsi="Times New Roman" w:cs="Times New Roman"/>
                <w:bCs/>
                <w:sz w:val="20"/>
                <w:szCs w:val="20"/>
              </w:rPr>
              <w:t>Категория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ACC5C" w14:textId="339BC3A4" w:rsidR="00C229BD" w:rsidRPr="00C229BD" w:rsidRDefault="00C229BD">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Гос. номер ТС </w:t>
            </w:r>
          </w:p>
        </w:tc>
      </w:tr>
      <w:tr w:rsidR="00C229BD" w:rsidRPr="00C229BD" w14:paraId="3C631087" w14:textId="77777777" w:rsidTr="00C229BD">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958FE" w14:textId="3B1B124E" w:rsidR="00C229BD" w:rsidRPr="00C229BD" w:rsidRDefault="00C229BD">
            <w:pPr>
              <w:pStyle w:val="a3"/>
              <w:jc w:val="both"/>
              <w:rPr>
                <w:rFonts w:ascii="Times New Roman" w:hAnsi="Times New Roman" w:cs="Times New Roman"/>
                <w:bCs/>
                <w:sz w:val="20"/>
                <w:szCs w:val="20"/>
              </w:rPr>
            </w:pP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7CB56" w14:textId="1A7CA6E3" w:rsidR="00C229BD" w:rsidRPr="00C229BD" w:rsidRDefault="00C229BD">
            <w:pPr>
              <w:pStyle w:val="a3"/>
              <w:jc w:val="both"/>
              <w:rPr>
                <w:rFonts w:ascii="Times New Roman" w:hAnsi="Times New Roman" w:cs="Times New Roman"/>
                <w:bCs/>
                <w:sz w:val="20"/>
                <w:szCs w:val="20"/>
              </w:rPr>
            </w:pPr>
          </w:p>
        </w:tc>
        <w:tc>
          <w:tcPr>
            <w:tcW w:w="3360" w:type="dxa"/>
            <w:tcBorders>
              <w:top w:val="single" w:sz="4" w:space="0" w:color="000000" w:themeColor="text1"/>
              <w:left w:val="single" w:sz="4" w:space="0" w:color="000000" w:themeColor="text1"/>
              <w:bottom w:val="single" w:sz="4" w:space="0" w:color="000000" w:themeColor="text1"/>
              <w:right w:val="single" w:sz="4" w:space="0" w:color="auto"/>
            </w:tcBorders>
          </w:tcPr>
          <w:p w14:paraId="53306B85" w14:textId="64909A4F" w:rsidR="00C229BD" w:rsidRPr="00C229BD" w:rsidRDefault="00C229BD">
            <w:pPr>
              <w:pStyle w:val="a3"/>
              <w:jc w:val="both"/>
              <w:rPr>
                <w:rFonts w:ascii="Times New Roman" w:hAnsi="Times New Roman" w:cs="Times New Roman"/>
                <w:bCs/>
                <w:sz w:val="20"/>
                <w:szCs w:val="20"/>
              </w:rPr>
            </w:pPr>
          </w:p>
        </w:tc>
        <w:tc>
          <w:tcPr>
            <w:tcW w:w="893" w:type="dxa"/>
            <w:tcBorders>
              <w:top w:val="single" w:sz="4" w:space="0" w:color="000000" w:themeColor="text1"/>
              <w:left w:val="single" w:sz="4" w:space="0" w:color="auto"/>
              <w:bottom w:val="single" w:sz="4" w:space="0" w:color="000000" w:themeColor="text1"/>
              <w:right w:val="single" w:sz="4" w:space="0" w:color="000000" w:themeColor="text1"/>
            </w:tcBorders>
          </w:tcPr>
          <w:p w14:paraId="4421466E" w14:textId="76E905CE" w:rsidR="00C229BD" w:rsidRPr="00C229BD" w:rsidRDefault="00C229BD" w:rsidP="00C229BD">
            <w:pPr>
              <w:pStyle w:val="a3"/>
              <w:jc w:val="both"/>
              <w:rPr>
                <w:rFonts w:ascii="Times New Roman" w:hAnsi="Times New Roman" w:cs="Times New Roman"/>
                <w:bCs/>
                <w:sz w:val="20"/>
                <w:szCs w:val="20"/>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9BFE3" w14:textId="2BFBD361" w:rsidR="00C229BD" w:rsidRPr="00C229BD" w:rsidRDefault="00C229BD">
            <w:pPr>
              <w:pStyle w:val="a3"/>
              <w:jc w:val="both"/>
              <w:rPr>
                <w:rFonts w:ascii="Times New Roman" w:hAnsi="Times New Roman" w:cs="Times New Roman"/>
                <w:bCs/>
                <w:sz w:val="20"/>
                <w:szCs w:val="20"/>
              </w:rPr>
            </w:pPr>
          </w:p>
        </w:tc>
      </w:tr>
      <w:tr w:rsidR="00C229BD" w:rsidRPr="00C229BD" w14:paraId="416F4169" w14:textId="77777777" w:rsidTr="00C229BD">
        <w:tc>
          <w:tcPr>
            <w:tcW w:w="559" w:type="dxa"/>
          </w:tcPr>
          <w:p w14:paraId="273267B8" w14:textId="527490AE" w:rsidR="00C229BD" w:rsidRPr="00C229BD" w:rsidRDefault="00C229BD" w:rsidP="00BD2FC0">
            <w:pPr>
              <w:pStyle w:val="a3"/>
              <w:jc w:val="both"/>
              <w:rPr>
                <w:rFonts w:ascii="Times New Roman" w:hAnsi="Times New Roman" w:cs="Times New Roman"/>
                <w:bCs/>
                <w:sz w:val="20"/>
                <w:szCs w:val="20"/>
              </w:rPr>
            </w:pPr>
          </w:p>
        </w:tc>
        <w:tc>
          <w:tcPr>
            <w:tcW w:w="2951" w:type="dxa"/>
          </w:tcPr>
          <w:p w14:paraId="53C1B6F0" w14:textId="5512EF56" w:rsidR="00C229BD" w:rsidRPr="00C229BD" w:rsidRDefault="00C229BD" w:rsidP="00BD2FC0">
            <w:pPr>
              <w:pStyle w:val="a3"/>
              <w:jc w:val="both"/>
              <w:rPr>
                <w:rFonts w:ascii="Times New Roman" w:hAnsi="Times New Roman" w:cs="Times New Roman"/>
                <w:bCs/>
                <w:sz w:val="20"/>
                <w:szCs w:val="20"/>
              </w:rPr>
            </w:pPr>
          </w:p>
        </w:tc>
        <w:tc>
          <w:tcPr>
            <w:tcW w:w="3360" w:type="dxa"/>
            <w:tcBorders>
              <w:right w:val="single" w:sz="4" w:space="0" w:color="auto"/>
            </w:tcBorders>
          </w:tcPr>
          <w:p w14:paraId="4993FEC3" w14:textId="6C2B52C3" w:rsidR="00C229BD" w:rsidRPr="00C229BD" w:rsidRDefault="00C229BD" w:rsidP="00BD2FC0">
            <w:pPr>
              <w:pStyle w:val="a3"/>
              <w:jc w:val="both"/>
              <w:rPr>
                <w:rFonts w:ascii="Times New Roman" w:hAnsi="Times New Roman" w:cs="Times New Roman"/>
                <w:bCs/>
                <w:sz w:val="20"/>
                <w:szCs w:val="20"/>
              </w:rPr>
            </w:pPr>
          </w:p>
        </w:tc>
        <w:tc>
          <w:tcPr>
            <w:tcW w:w="893" w:type="dxa"/>
            <w:tcBorders>
              <w:left w:val="single" w:sz="4" w:space="0" w:color="auto"/>
            </w:tcBorders>
          </w:tcPr>
          <w:p w14:paraId="5E58AFDA" w14:textId="68A0640E" w:rsidR="00C229BD" w:rsidRPr="00C229BD" w:rsidRDefault="00C229BD" w:rsidP="00C229BD">
            <w:pPr>
              <w:pStyle w:val="a3"/>
              <w:jc w:val="both"/>
              <w:rPr>
                <w:rFonts w:ascii="Times New Roman" w:hAnsi="Times New Roman" w:cs="Times New Roman"/>
                <w:bCs/>
                <w:sz w:val="20"/>
                <w:szCs w:val="20"/>
              </w:rPr>
            </w:pPr>
          </w:p>
        </w:tc>
        <w:tc>
          <w:tcPr>
            <w:tcW w:w="1808" w:type="dxa"/>
          </w:tcPr>
          <w:p w14:paraId="4DA1560E" w14:textId="189A0AE3" w:rsidR="00C229BD" w:rsidRPr="00C229BD" w:rsidRDefault="00C229BD" w:rsidP="00BD2FC0">
            <w:pPr>
              <w:pStyle w:val="a3"/>
              <w:jc w:val="both"/>
              <w:rPr>
                <w:rFonts w:ascii="Times New Roman" w:hAnsi="Times New Roman" w:cs="Times New Roman"/>
                <w:bCs/>
                <w:sz w:val="20"/>
                <w:szCs w:val="20"/>
              </w:rPr>
            </w:pPr>
          </w:p>
        </w:tc>
      </w:tr>
      <w:tr w:rsidR="00C229BD" w:rsidRPr="00C229BD" w14:paraId="3E2C8E20" w14:textId="77777777" w:rsidTr="00C229BD">
        <w:tc>
          <w:tcPr>
            <w:tcW w:w="559" w:type="dxa"/>
          </w:tcPr>
          <w:p w14:paraId="3F7DD333" w14:textId="538CDBB2" w:rsidR="00C229BD" w:rsidRPr="00C229BD" w:rsidRDefault="00C229BD" w:rsidP="00BC61A4">
            <w:pPr>
              <w:pStyle w:val="a3"/>
              <w:jc w:val="both"/>
              <w:rPr>
                <w:rFonts w:ascii="Times New Roman" w:hAnsi="Times New Roman" w:cs="Times New Roman"/>
                <w:bCs/>
                <w:sz w:val="20"/>
                <w:szCs w:val="20"/>
              </w:rPr>
            </w:pPr>
          </w:p>
        </w:tc>
        <w:tc>
          <w:tcPr>
            <w:tcW w:w="2951" w:type="dxa"/>
          </w:tcPr>
          <w:p w14:paraId="591C224B" w14:textId="119D1DCC" w:rsidR="00C229BD" w:rsidRPr="00C229BD" w:rsidRDefault="00C229BD" w:rsidP="00BC61A4">
            <w:pPr>
              <w:pStyle w:val="a3"/>
              <w:jc w:val="both"/>
              <w:rPr>
                <w:rFonts w:ascii="Times New Roman" w:hAnsi="Times New Roman" w:cs="Times New Roman"/>
                <w:bCs/>
                <w:sz w:val="20"/>
                <w:szCs w:val="20"/>
              </w:rPr>
            </w:pPr>
          </w:p>
        </w:tc>
        <w:tc>
          <w:tcPr>
            <w:tcW w:w="3360" w:type="dxa"/>
            <w:tcBorders>
              <w:right w:val="single" w:sz="4" w:space="0" w:color="auto"/>
            </w:tcBorders>
          </w:tcPr>
          <w:p w14:paraId="275C7E20" w14:textId="5AB5F5A2" w:rsidR="00C229BD" w:rsidRPr="00C229BD" w:rsidRDefault="00C229BD" w:rsidP="00BC61A4">
            <w:pPr>
              <w:pStyle w:val="a3"/>
              <w:jc w:val="both"/>
              <w:rPr>
                <w:rFonts w:ascii="Times New Roman" w:hAnsi="Times New Roman" w:cs="Times New Roman"/>
                <w:bCs/>
                <w:sz w:val="20"/>
                <w:szCs w:val="20"/>
              </w:rPr>
            </w:pPr>
          </w:p>
        </w:tc>
        <w:tc>
          <w:tcPr>
            <w:tcW w:w="893" w:type="dxa"/>
            <w:tcBorders>
              <w:left w:val="single" w:sz="4" w:space="0" w:color="auto"/>
            </w:tcBorders>
          </w:tcPr>
          <w:p w14:paraId="42DB68A1" w14:textId="7C977D7C" w:rsidR="00C229BD" w:rsidRPr="00C229BD" w:rsidRDefault="00C229BD" w:rsidP="00C229BD">
            <w:pPr>
              <w:pStyle w:val="a3"/>
              <w:jc w:val="both"/>
              <w:rPr>
                <w:rFonts w:ascii="Times New Roman" w:hAnsi="Times New Roman" w:cs="Times New Roman"/>
                <w:bCs/>
                <w:sz w:val="20"/>
                <w:szCs w:val="20"/>
              </w:rPr>
            </w:pPr>
          </w:p>
        </w:tc>
        <w:tc>
          <w:tcPr>
            <w:tcW w:w="1808" w:type="dxa"/>
          </w:tcPr>
          <w:p w14:paraId="225F542A" w14:textId="5CDF4644" w:rsidR="00C229BD" w:rsidRPr="00C229BD" w:rsidRDefault="00C229BD" w:rsidP="00BC61A4">
            <w:pPr>
              <w:pStyle w:val="a3"/>
              <w:jc w:val="both"/>
              <w:rPr>
                <w:rFonts w:ascii="Times New Roman" w:hAnsi="Times New Roman" w:cs="Times New Roman"/>
                <w:bCs/>
                <w:sz w:val="20"/>
                <w:szCs w:val="20"/>
              </w:rPr>
            </w:pPr>
          </w:p>
        </w:tc>
      </w:tr>
    </w:tbl>
    <w:p w14:paraId="4E552450" w14:textId="77777777" w:rsidR="0068590C" w:rsidRPr="00C229BD" w:rsidRDefault="0068590C" w:rsidP="0068590C">
      <w:pPr>
        <w:pStyle w:val="a3"/>
        <w:jc w:val="both"/>
        <w:rPr>
          <w:rFonts w:ascii="Times New Roman" w:hAnsi="Times New Roman" w:cs="Times New Roman"/>
          <w:bCs/>
          <w:sz w:val="20"/>
          <w:szCs w:val="20"/>
        </w:rPr>
      </w:pPr>
    </w:p>
    <w:p w14:paraId="335EDDDD" w14:textId="77777777" w:rsidR="00C67AC1" w:rsidRPr="00C229BD" w:rsidRDefault="00C67AC1" w:rsidP="0068590C">
      <w:pPr>
        <w:pStyle w:val="a3"/>
        <w:jc w:val="both"/>
        <w:rPr>
          <w:rFonts w:ascii="Times New Roman" w:hAnsi="Times New Roman" w:cs="Times New Roman"/>
          <w:bCs/>
          <w:sz w:val="20"/>
          <w:szCs w:val="20"/>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F65268" w:rsidRPr="00C229BD" w14:paraId="360C9A92" w14:textId="77777777" w:rsidTr="00E06DD2">
        <w:tc>
          <w:tcPr>
            <w:tcW w:w="4677" w:type="dxa"/>
          </w:tcPr>
          <w:p w14:paraId="16870C42" w14:textId="77777777" w:rsidR="00F65268" w:rsidRPr="00C229BD" w:rsidRDefault="00F65268" w:rsidP="00E06DD2">
            <w:pPr>
              <w:pStyle w:val="a3"/>
              <w:jc w:val="both"/>
              <w:rPr>
                <w:rFonts w:ascii="Times New Roman" w:hAnsi="Times New Roman" w:cs="Times New Roman"/>
                <w:bCs/>
                <w:sz w:val="20"/>
                <w:szCs w:val="20"/>
              </w:rPr>
            </w:pPr>
          </w:p>
          <w:p w14:paraId="43D57F9B" w14:textId="77777777" w:rsidR="00F65268" w:rsidRDefault="00F65268" w:rsidP="00E06DD2">
            <w:pPr>
              <w:pStyle w:val="a3"/>
              <w:jc w:val="both"/>
              <w:rPr>
                <w:rFonts w:ascii="Times New Roman" w:hAnsi="Times New Roman" w:cs="Times New Roman"/>
                <w:bCs/>
                <w:sz w:val="20"/>
                <w:szCs w:val="20"/>
              </w:rPr>
            </w:pPr>
          </w:p>
          <w:p w14:paraId="55CFA27F" w14:textId="77777777" w:rsidR="007D5259" w:rsidRDefault="007D5259" w:rsidP="00E06DD2">
            <w:pPr>
              <w:pStyle w:val="a3"/>
              <w:jc w:val="both"/>
              <w:rPr>
                <w:rFonts w:ascii="Times New Roman" w:hAnsi="Times New Roman" w:cs="Times New Roman"/>
                <w:bCs/>
                <w:sz w:val="20"/>
                <w:szCs w:val="20"/>
              </w:rPr>
            </w:pPr>
          </w:p>
          <w:p w14:paraId="3D09123F" w14:textId="77777777" w:rsidR="007D5259" w:rsidRPr="00C229BD" w:rsidRDefault="007D5259" w:rsidP="00E06DD2">
            <w:pPr>
              <w:pStyle w:val="a3"/>
              <w:jc w:val="both"/>
              <w:rPr>
                <w:rFonts w:ascii="Times New Roman" w:hAnsi="Times New Roman" w:cs="Times New Roman"/>
                <w:bCs/>
                <w:sz w:val="20"/>
                <w:szCs w:val="20"/>
              </w:rPr>
            </w:pPr>
          </w:p>
          <w:p w14:paraId="708D2AB5" w14:textId="200DD6AD"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_______________ </w:t>
            </w:r>
          </w:p>
          <w:p w14:paraId="72AC53F1" w14:textId="77777777" w:rsidR="00F65268" w:rsidRPr="00C229BD" w:rsidRDefault="00F65268" w:rsidP="00E06DD2">
            <w:pPr>
              <w:pStyle w:val="a3"/>
              <w:jc w:val="both"/>
              <w:rPr>
                <w:rFonts w:ascii="Times New Roman" w:hAnsi="Times New Roman" w:cs="Times New Roman"/>
                <w:bCs/>
                <w:sz w:val="20"/>
                <w:szCs w:val="20"/>
              </w:rPr>
            </w:pPr>
          </w:p>
          <w:p w14:paraId="581D3DDC" w14:textId="77777777" w:rsidR="00F65268" w:rsidRPr="00C229BD" w:rsidRDefault="00F65268" w:rsidP="00E06DD2">
            <w:pPr>
              <w:pStyle w:val="a3"/>
              <w:jc w:val="both"/>
              <w:rPr>
                <w:rFonts w:ascii="Times New Roman" w:hAnsi="Times New Roman" w:cs="Times New Roman"/>
                <w:bCs/>
                <w:sz w:val="20"/>
                <w:szCs w:val="20"/>
              </w:rPr>
            </w:pPr>
          </w:p>
          <w:p w14:paraId="74DAFDC1" w14:textId="77777777"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М.П.</w:t>
            </w:r>
          </w:p>
        </w:tc>
        <w:tc>
          <w:tcPr>
            <w:tcW w:w="4786" w:type="dxa"/>
          </w:tcPr>
          <w:p w14:paraId="1045D758" w14:textId="77777777" w:rsidR="00F65268" w:rsidRPr="00C229BD" w:rsidRDefault="00F65268" w:rsidP="00E06DD2">
            <w:pPr>
              <w:pStyle w:val="a3"/>
              <w:jc w:val="both"/>
              <w:rPr>
                <w:rFonts w:ascii="Times New Roman" w:hAnsi="Times New Roman" w:cs="Times New Roman"/>
                <w:bCs/>
                <w:sz w:val="20"/>
                <w:szCs w:val="20"/>
              </w:rPr>
            </w:pPr>
          </w:p>
          <w:p w14:paraId="6262F2C1" w14:textId="77777777"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Директор </w:t>
            </w:r>
          </w:p>
          <w:p w14:paraId="0907C144" w14:textId="77777777"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ООО «Партнер»</w:t>
            </w:r>
          </w:p>
          <w:p w14:paraId="098DF771" w14:textId="77777777" w:rsidR="00F65268" w:rsidRPr="00C229BD" w:rsidRDefault="00F65268" w:rsidP="00E06DD2">
            <w:pPr>
              <w:pStyle w:val="a3"/>
              <w:jc w:val="both"/>
              <w:rPr>
                <w:rFonts w:ascii="Times New Roman" w:hAnsi="Times New Roman" w:cs="Times New Roman"/>
                <w:bCs/>
                <w:sz w:val="20"/>
                <w:szCs w:val="20"/>
              </w:rPr>
            </w:pPr>
          </w:p>
          <w:p w14:paraId="265A6432" w14:textId="77777777"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 xml:space="preserve">_______________ </w:t>
            </w:r>
            <w:r>
              <w:rPr>
                <w:rFonts w:ascii="Times New Roman" w:hAnsi="Times New Roman" w:cs="Times New Roman"/>
                <w:bCs/>
                <w:sz w:val="20"/>
                <w:szCs w:val="20"/>
              </w:rPr>
              <w:t>Д.В. Беляев</w:t>
            </w:r>
          </w:p>
          <w:p w14:paraId="74C2AA34" w14:textId="77777777" w:rsidR="00F65268" w:rsidRPr="00C229BD" w:rsidRDefault="00F65268" w:rsidP="00E06DD2">
            <w:pPr>
              <w:pStyle w:val="a3"/>
              <w:jc w:val="both"/>
              <w:rPr>
                <w:rFonts w:ascii="Times New Roman" w:hAnsi="Times New Roman" w:cs="Times New Roman"/>
                <w:bCs/>
                <w:sz w:val="20"/>
                <w:szCs w:val="20"/>
              </w:rPr>
            </w:pPr>
          </w:p>
          <w:p w14:paraId="6B087723" w14:textId="77777777" w:rsidR="00F65268" w:rsidRPr="00C229BD" w:rsidRDefault="00F65268" w:rsidP="00E06DD2">
            <w:pPr>
              <w:pStyle w:val="a3"/>
              <w:jc w:val="both"/>
              <w:rPr>
                <w:rFonts w:ascii="Times New Roman" w:hAnsi="Times New Roman" w:cs="Times New Roman"/>
                <w:bCs/>
                <w:sz w:val="20"/>
                <w:szCs w:val="20"/>
              </w:rPr>
            </w:pPr>
          </w:p>
          <w:p w14:paraId="3ECF696F" w14:textId="77777777" w:rsidR="00F65268" w:rsidRPr="00C229BD" w:rsidRDefault="00F65268" w:rsidP="00E06DD2">
            <w:pPr>
              <w:pStyle w:val="a3"/>
              <w:jc w:val="both"/>
              <w:rPr>
                <w:rFonts w:ascii="Times New Roman" w:hAnsi="Times New Roman" w:cs="Times New Roman"/>
                <w:bCs/>
                <w:sz w:val="20"/>
                <w:szCs w:val="20"/>
              </w:rPr>
            </w:pPr>
            <w:r w:rsidRPr="00C229BD">
              <w:rPr>
                <w:rFonts w:ascii="Times New Roman" w:hAnsi="Times New Roman" w:cs="Times New Roman"/>
                <w:bCs/>
                <w:sz w:val="20"/>
                <w:szCs w:val="20"/>
              </w:rPr>
              <w:t>М.П.</w:t>
            </w:r>
          </w:p>
        </w:tc>
      </w:tr>
    </w:tbl>
    <w:p w14:paraId="36FB7684" w14:textId="77777777" w:rsidR="0068590C" w:rsidRPr="00C229BD" w:rsidRDefault="0068590C" w:rsidP="00DA2253">
      <w:pPr>
        <w:pStyle w:val="a3"/>
        <w:jc w:val="both"/>
        <w:rPr>
          <w:rFonts w:ascii="Times New Roman" w:hAnsi="Times New Roman" w:cs="Times New Roman"/>
          <w:bCs/>
          <w:sz w:val="20"/>
          <w:szCs w:val="20"/>
        </w:rPr>
      </w:pPr>
    </w:p>
    <w:sectPr w:rsidR="0068590C" w:rsidRPr="00C229BD" w:rsidSect="008C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63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BE1E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E3CB8"/>
    <w:multiLevelType w:val="hybridMultilevel"/>
    <w:tmpl w:val="5E402BC0"/>
    <w:lvl w:ilvl="0" w:tplc="CDA26C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905A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5D000D"/>
    <w:multiLevelType w:val="hybridMultilevel"/>
    <w:tmpl w:val="59E06B74"/>
    <w:lvl w:ilvl="0" w:tplc="CDA26C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79680719">
    <w:abstractNumId w:val="4"/>
  </w:num>
  <w:num w:numId="2" w16cid:durableId="1813596817">
    <w:abstractNumId w:val="2"/>
  </w:num>
  <w:num w:numId="3" w16cid:durableId="1154417316">
    <w:abstractNumId w:val="3"/>
  </w:num>
  <w:num w:numId="4" w16cid:durableId="544221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457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E5CD4"/>
    <w:rsid w:val="000370D5"/>
    <w:rsid w:val="0011050E"/>
    <w:rsid w:val="001152AD"/>
    <w:rsid w:val="00115E9B"/>
    <w:rsid w:val="001170B5"/>
    <w:rsid w:val="001429A0"/>
    <w:rsid w:val="001820EE"/>
    <w:rsid w:val="001847F1"/>
    <w:rsid w:val="001B5AEF"/>
    <w:rsid w:val="001E5CD4"/>
    <w:rsid w:val="00266D73"/>
    <w:rsid w:val="002743D5"/>
    <w:rsid w:val="002760DC"/>
    <w:rsid w:val="002A0B43"/>
    <w:rsid w:val="002F68AB"/>
    <w:rsid w:val="00351B3D"/>
    <w:rsid w:val="0036296D"/>
    <w:rsid w:val="003674DA"/>
    <w:rsid w:val="00391516"/>
    <w:rsid w:val="003D5E39"/>
    <w:rsid w:val="003E7C20"/>
    <w:rsid w:val="00441F32"/>
    <w:rsid w:val="00465E0C"/>
    <w:rsid w:val="004E63AA"/>
    <w:rsid w:val="004F0CC9"/>
    <w:rsid w:val="005011F2"/>
    <w:rsid w:val="005B19C9"/>
    <w:rsid w:val="005D21D2"/>
    <w:rsid w:val="005E1969"/>
    <w:rsid w:val="005E4D61"/>
    <w:rsid w:val="006477B3"/>
    <w:rsid w:val="0068590C"/>
    <w:rsid w:val="00705D56"/>
    <w:rsid w:val="00754B61"/>
    <w:rsid w:val="0076722C"/>
    <w:rsid w:val="007A294E"/>
    <w:rsid w:val="007D5259"/>
    <w:rsid w:val="007E3BE5"/>
    <w:rsid w:val="007E599C"/>
    <w:rsid w:val="007E628A"/>
    <w:rsid w:val="008354B1"/>
    <w:rsid w:val="00861839"/>
    <w:rsid w:val="00874F11"/>
    <w:rsid w:val="00881EAE"/>
    <w:rsid w:val="008A68C6"/>
    <w:rsid w:val="008C7212"/>
    <w:rsid w:val="008F5613"/>
    <w:rsid w:val="00944A90"/>
    <w:rsid w:val="00977D7A"/>
    <w:rsid w:val="009C68C6"/>
    <w:rsid w:val="00A00012"/>
    <w:rsid w:val="00AA0AFF"/>
    <w:rsid w:val="00AD6DAA"/>
    <w:rsid w:val="00B11185"/>
    <w:rsid w:val="00B379BB"/>
    <w:rsid w:val="00BA71F2"/>
    <w:rsid w:val="00BB1E37"/>
    <w:rsid w:val="00BD480B"/>
    <w:rsid w:val="00C042E3"/>
    <w:rsid w:val="00C21C6B"/>
    <w:rsid w:val="00C229BD"/>
    <w:rsid w:val="00C67AC1"/>
    <w:rsid w:val="00C73324"/>
    <w:rsid w:val="00C8619C"/>
    <w:rsid w:val="00CA27F4"/>
    <w:rsid w:val="00D02A93"/>
    <w:rsid w:val="00D22783"/>
    <w:rsid w:val="00D276FB"/>
    <w:rsid w:val="00D33C34"/>
    <w:rsid w:val="00D37B15"/>
    <w:rsid w:val="00D616C1"/>
    <w:rsid w:val="00D62A35"/>
    <w:rsid w:val="00D6753B"/>
    <w:rsid w:val="00D95250"/>
    <w:rsid w:val="00D974C6"/>
    <w:rsid w:val="00DA2253"/>
    <w:rsid w:val="00DC126A"/>
    <w:rsid w:val="00E1634C"/>
    <w:rsid w:val="00E270AB"/>
    <w:rsid w:val="00E93A7D"/>
    <w:rsid w:val="00EA1F76"/>
    <w:rsid w:val="00EC50E3"/>
    <w:rsid w:val="00F65268"/>
    <w:rsid w:val="00F93634"/>
    <w:rsid w:val="00FD3F05"/>
    <w:rsid w:val="00FE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D9B2"/>
  <w15:docId w15:val="{850C17A1-2D3B-43A7-BF77-4E2FD31C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9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CD4"/>
    <w:pPr>
      <w:spacing w:after="0" w:line="240" w:lineRule="auto"/>
    </w:pPr>
  </w:style>
  <w:style w:type="table" w:styleId="a4">
    <w:name w:val="Table Grid"/>
    <w:basedOn w:val="a1"/>
    <w:uiPriority w:val="59"/>
    <w:rsid w:val="00DA22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rsid w:val="00FE7B43"/>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FE7B4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5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1FA2-500C-4C6A-A689-A1FAC3D1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7</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Дмитрий Беляев</cp:lastModifiedBy>
  <cp:revision>55</cp:revision>
  <cp:lastPrinted>2024-03-13T12:39:00Z</cp:lastPrinted>
  <dcterms:created xsi:type="dcterms:W3CDTF">2013-03-20T06:41:00Z</dcterms:created>
  <dcterms:modified xsi:type="dcterms:W3CDTF">2024-04-10T08:41:00Z</dcterms:modified>
</cp:coreProperties>
</file>